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C18C" w14:textId="5DA830DB" w:rsidR="004368C6" w:rsidRPr="0032109C" w:rsidRDefault="004368C6" w:rsidP="00D271C7">
      <w:pPr>
        <w:rPr>
          <w:rFonts w:ascii="Lato" w:hAnsi="Lato"/>
        </w:rPr>
      </w:pPr>
      <w:bookmarkStart w:id="0" w:name="_Hlk171425921"/>
      <w:r w:rsidRPr="0032109C">
        <w:rPr>
          <w:rFonts w:ascii="Lato" w:hAnsi="Lato"/>
        </w:rPr>
        <w:t>Dear Parent/Guardian</w:t>
      </w:r>
      <w:r w:rsidR="002D191C" w:rsidRPr="0032109C">
        <w:rPr>
          <w:rFonts w:ascii="Lato" w:hAnsi="Lato"/>
        </w:rPr>
        <w:t>,</w:t>
      </w:r>
    </w:p>
    <w:p w14:paraId="5E4792A2" w14:textId="14221C2B" w:rsidR="00D271C7" w:rsidRPr="0032109C" w:rsidRDefault="004368C6" w:rsidP="004368C6">
      <w:pPr>
        <w:rPr>
          <w:rFonts w:ascii="Lato" w:hAnsi="Lato"/>
        </w:rPr>
      </w:pPr>
      <w:r w:rsidRPr="0032109C">
        <w:rPr>
          <w:rFonts w:ascii="Lato" w:hAnsi="Lato"/>
        </w:rPr>
        <w:t xml:space="preserve">Your student will soon </w:t>
      </w:r>
      <w:r w:rsidR="0032109C">
        <w:rPr>
          <w:rFonts w:ascii="Lato" w:hAnsi="Lato"/>
        </w:rPr>
        <w:t>participate</w:t>
      </w:r>
      <w:r w:rsidRPr="0032109C">
        <w:rPr>
          <w:rFonts w:ascii="Lato" w:hAnsi="Lato"/>
        </w:rPr>
        <w:t xml:space="preserve"> in a </w:t>
      </w:r>
      <w:r w:rsidRPr="00F845CA">
        <w:rPr>
          <w:rFonts w:ascii="Lato" w:hAnsi="Lato"/>
        </w:rPr>
        <w:t>Chesapeake Bay Foundation</w:t>
      </w:r>
      <w:r w:rsidRPr="0032109C">
        <w:rPr>
          <w:rFonts w:ascii="Lato" w:hAnsi="Lato"/>
        </w:rPr>
        <w:t xml:space="preserve"> (CBF) </w:t>
      </w:r>
      <w:r w:rsidR="00D271C7" w:rsidRPr="0032109C">
        <w:rPr>
          <w:rFonts w:ascii="Lato" w:hAnsi="Lato"/>
        </w:rPr>
        <w:t>Student Field Pr</w:t>
      </w:r>
      <w:r w:rsidRPr="0032109C">
        <w:rPr>
          <w:rFonts w:ascii="Lato" w:hAnsi="Lato"/>
        </w:rPr>
        <w:t xml:space="preserve">ogram. CBF is a private, non-profit conservation organization </w:t>
      </w:r>
      <w:r w:rsidR="00D271C7" w:rsidRPr="0032109C">
        <w:rPr>
          <w:rFonts w:ascii="Lato" w:hAnsi="Lato"/>
        </w:rPr>
        <w:t xml:space="preserve">dedicated to saving </w:t>
      </w:r>
      <w:proofErr w:type="gramStart"/>
      <w:r w:rsidR="00D271C7" w:rsidRPr="0032109C">
        <w:rPr>
          <w:rFonts w:ascii="Lato" w:hAnsi="Lato"/>
        </w:rPr>
        <w:t xml:space="preserve">the </w:t>
      </w:r>
      <w:r w:rsidR="0032109C">
        <w:rPr>
          <w:rFonts w:ascii="Lato" w:hAnsi="Lato"/>
        </w:rPr>
        <w:t>Chesapeake</w:t>
      </w:r>
      <w:proofErr w:type="gramEnd"/>
      <w:r w:rsidR="0032109C">
        <w:rPr>
          <w:rFonts w:ascii="Lato" w:hAnsi="Lato"/>
        </w:rPr>
        <w:t xml:space="preserve"> </w:t>
      </w:r>
      <w:r w:rsidR="00D271C7" w:rsidRPr="0032109C">
        <w:rPr>
          <w:rFonts w:ascii="Lato" w:hAnsi="Lato"/>
        </w:rPr>
        <w:t>Bay</w:t>
      </w:r>
      <w:r w:rsidR="00F845CA">
        <w:rPr>
          <w:rFonts w:ascii="Lato" w:hAnsi="Lato"/>
        </w:rPr>
        <w:t xml:space="preserve">. Along with other restoration and advocacy efforts, </w:t>
      </w:r>
      <w:r w:rsidR="00D271C7" w:rsidRPr="0032109C">
        <w:rPr>
          <w:rFonts w:ascii="Lato" w:hAnsi="Lato"/>
        </w:rPr>
        <w:t>CBF</w:t>
      </w:r>
      <w:r w:rsidRPr="0032109C">
        <w:rPr>
          <w:rFonts w:ascii="Lato" w:hAnsi="Lato"/>
        </w:rPr>
        <w:t xml:space="preserve"> introduces participants to the wonders of the</w:t>
      </w:r>
      <w:r w:rsidR="00D271C7" w:rsidRPr="0032109C">
        <w:rPr>
          <w:rFonts w:ascii="Lato" w:hAnsi="Lato"/>
        </w:rPr>
        <w:t xml:space="preserve"> </w:t>
      </w:r>
      <w:r w:rsidRPr="0032109C">
        <w:rPr>
          <w:rFonts w:ascii="Lato" w:hAnsi="Lato"/>
        </w:rPr>
        <w:t xml:space="preserve">watershed and works to heighten sensitivity, increase knowledge, and empower </w:t>
      </w:r>
      <w:r w:rsidR="00D271C7" w:rsidRPr="0032109C">
        <w:rPr>
          <w:rFonts w:ascii="Lato" w:hAnsi="Lato"/>
        </w:rPr>
        <w:t>community members</w:t>
      </w:r>
      <w:r w:rsidRPr="0032109C">
        <w:rPr>
          <w:rFonts w:ascii="Lato" w:hAnsi="Lato"/>
        </w:rPr>
        <w:t xml:space="preserve"> to take</w:t>
      </w:r>
      <w:r w:rsidR="00D271C7" w:rsidRPr="0032109C">
        <w:rPr>
          <w:rFonts w:ascii="Lato" w:hAnsi="Lato"/>
        </w:rPr>
        <w:t xml:space="preserve"> </w:t>
      </w:r>
      <w:r w:rsidRPr="0032109C">
        <w:rPr>
          <w:rFonts w:ascii="Lato" w:hAnsi="Lato"/>
        </w:rPr>
        <w:t>positive action toward the Bay's restoration.</w:t>
      </w:r>
    </w:p>
    <w:p w14:paraId="461EE9D3" w14:textId="1B1EA956" w:rsidR="002D191C" w:rsidRPr="0032109C" w:rsidRDefault="00D271C7" w:rsidP="004368C6">
      <w:pPr>
        <w:rPr>
          <w:rFonts w:ascii="Lato" w:hAnsi="Lato"/>
        </w:rPr>
      </w:pPr>
      <w:r w:rsidRPr="0032109C">
        <w:rPr>
          <w:rFonts w:ascii="Lato" w:hAnsi="Lato"/>
        </w:rPr>
        <w:t xml:space="preserve">For over five decades, </w:t>
      </w:r>
      <w:r w:rsidR="00F845CA">
        <w:rPr>
          <w:rFonts w:ascii="Lato" w:hAnsi="Lato"/>
        </w:rPr>
        <w:t>CBF has</w:t>
      </w:r>
      <w:r w:rsidRPr="0032109C">
        <w:rPr>
          <w:rFonts w:ascii="Lato" w:hAnsi="Lato"/>
        </w:rPr>
        <w:t xml:space="preserve"> </w:t>
      </w:r>
      <w:r w:rsidR="0032109C">
        <w:rPr>
          <w:rFonts w:ascii="Lato" w:hAnsi="Lato"/>
        </w:rPr>
        <w:t>led</w:t>
      </w:r>
      <w:r w:rsidR="0032109C" w:rsidRPr="0032109C">
        <w:rPr>
          <w:rFonts w:ascii="Lato" w:hAnsi="Lato"/>
        </w:rPr>
        <w:t xml:space="preserve"> </w:t>
      </w:r>
      <w:r w:rsidRPr="0032109C">
        <w:rPr>
          <w:rFonts w:ascii="Lato" w:hAnsi="Lato"/>
        </w:rPr>
        <w:t>1.5 million participants</w:t>
      </w:r>
      <w:r w:rsidR="004368C6" w:rsidRPr="0032109C">
        <w:rPr>
          <w:rFonts w:ascii="Lato" w:hAnsi="Lato"/>
        </w:rPr>
        <w:t xml:space="preserve"> in</w:t>
      </w:r>
      <w:r w:rsidR="00F845CA">
        <w:rPr>
          <w:rFonts w:ascii="Lato" w:hAnsi="Lato"/>
        </w:rPr>
        <w:t xml:space="preserve"> hands-on</w:t>
      </w:r>
      <w:r w:rsidR="007B24C8">
        <w:rPr>
          <w:rFonts w:ascii="Lato" w:hAnsi="Lato"/>
        </w:rPr>
        <w:t>, outdoor learning opportunities</w:t>
      </w:r>
      <w:r w:rsidR="004368C6" w:rsidRPr="0032109C">
        <w:rPr>
          <w:rFonts w:ascii="Lato" w:hAnsi="Lato"/>
        </w:rPr>
        <w:t xml:space="preserve">. </w:t>
      </w:r>
      <w:r w:rsidR="007B24C8">
        <w:rPr>
          <w:rFonts w:ascii="Lato" w:hAnsi="Lato"/>
        </w:rPr>
        <w:t>Whether on a</w:t>
      </w:r>
      <w:r w:rsidRPr="0032109C">
        <w:rPr>
          <w:rFonts w:ascii="Lato" w:hAnsi="Lato"/>
        </w:rPr>
        <w:t xml:space="preserve"> </w:t>
      </w:r>
      <w:r w:rsidR="004368C6" w:rsidRPr="0032109C">
        <w:rPr>
          <w:rFonts w:ascii="Lato" w:hAnsi="Lato"/>
        </w:rPr>
        <w:t>one</w:t>
      </w:r>
      <w:r w:rsidR="00126552">
        <w:rPr>
          <w:rFonts w:ascii="Lato" w:hAnsi="Lato"/>
        </w:rPr>
        <w:t>-</w:t>
      </w:r>
      <w:r w:rsidR="004368C6" w:rsidRPr="0032109C">
        <w:rPr>
          <w:rFonts w:ascii="Lato" w:hAnsi="Lato"/>
        </w:rPr>
        <w:t xml:space="preserve">day canoe </w:t>
      </w:r>
      <w:r w:rsidR="007B24C8">
        <w:rPr>
          <w:rFonts w:ascii="Lato" w:hAnsi="Lato"/>
        </w:rPr>
        <w:t>or</w:t>
      </w:r>
      <w:r w:rsidR="004368C6" w:rsidRPr="0032109C">
        <w:rPr>
          <w:rFonts w:ascii="Lato" w:hAnsi="Lato"/>
        </w:rPr>
        <w:t xml:space="preserve"> boat experience </w:t>
      </w:r>
      <w:r w:rsidR="007B24C8">
        <w:rPr>
          <w:rFonts w:ascii="Lato" w:hAnsi="Lato"/>
        </w:rPr>
        <w:t>or a</w:t>
      </w:r>
      <w:r w:rsidR="004368C6" w:rsidRPr="0032109C">
        <w:rPr>
          <w:rFonts w:ascii="Lato" w:hAnsi="Lato"/>
        </w:rPr>
        <w:t xml:space="preserve"> weeklong stay at</w:t>
      </w:r>
      <w:r w:rsidR="007B24C8">
        <w:rPr>
          <w:rFonts w:ascii="Lato" w:hAnsi="Lato"/>
        </w:rPr>
        <w:t xml:space="preserve"> a</w:t>
      </w:r>
      <w:r w:rsidR="004368C6" w:rsidRPr="0032109C">
        <w:rPr>
          <w:rFonts w:ascii="Lato" w:hAnsi="Lato"/>
        </w:rPr>
        <w:t xml:space="preserve"> </w:t>
      </w:r>
      <w:r w:rsidRPr="0032109C">
        <w:rPr>
          <w:rFonts w:ascii="Lato" w:hAnsi="Lato"/>
        </w:rPr>
        <w:t>residential island</w:t>
      </w:r>
      <w:r w:rsidR="004368C6" w:rsidRPr="0032109C">
        <w:rPr>
          <w:rFonts w:ascii="Lato" w:hAnsi="Lato"/>
        </w:rPr>
        <w:t xml:space="preserve"> </w:t>
      </w:r>
      <w:r w:rsidR="007B24C8">
        <w:rPr>
          <w:rFonts w:ascii="Lato" w:hAnsi="Lato"/>
        </w:rPr>
        <w:t xml:space="preserve">education </w:t>
      </w:r>
      <w:r w:rsidR="004368C6" w:rsidRPr="0032109C">
        <w:rPr>
          <w:rFonts w:ascii="Lato" w:hAnsi="Lato"/>
        </w:rPr>
        <w:t xml:space="preserve">center, </w:t>
      </w:r>
      <w:r w:rsidR="007B24C8">
        <w:rPr>
          <w:rFonts w:ascii="Lato" w:hAnsi="Lato"/>
        </w:rPr>
        <w:t>our teaching</w:t>
      </w:r>
      <w:r w:rsidRPr="0032109C">
        <w:rPr>
          <w:rFonts w:ascii="Lato" w:hAnsi="Lato"/>
        </w:rPr>
        <w:t xml:space="preserve"> </w:t>
      </w:r>
      <w:r w:rsidR="004368C6" w:rsidRPr="0032109C">
        <w:rPr>
          <w:rFonts w:ascii="Lato" w:hAnsi="Lato"/>
        </w:rPr>
        <w:t>philosophy is the same</w:t>
      </w:r>
      <w:r w:rsidRPr="0032109C">
        <w:rPr>
          <w:rFonts w:ascii="Lato" w:hAnsi="Lato"/>
        </w:rPr>
        <w:t xml:space="preserve"> – </w:t>
      </w:r>
      <w:r w:rsidR="004368C6" w:rsidRPr="0032109C">
        <w:rPr>
          <w:rFonts w:ascii="Lato" w:hAnsi="Lato"/>
        </w:rPr>
        <w:t>To care for the environment, you must love it. To love it, you</w:t>
      </w:r>
      <w:r w:rsidRPr="0032109C">
        <w:rPr>
          <w:rFonts w:ascii="Lato" w:hAnsi="Lato"/>
        </w:rPr>
        <w:t xml:space="preserve"> </w:t>
      </w:r>
      <w:r w:rsidR="004368C6" w:rsidRPr="0032109C">
        <w:rPr>
          <w:rFonts w:ascii="Lato" w:hAnsi="Lato"/>
        </w:rPr>
        <w:t xml:space="preserve">must know it. </w:t>
      </w:r>
      <w:r w:rsidRPr="0032109C">
        <w:rPr>
          <w:rFonts w:ascii="Lato" w:hAnsi="Lato"/>
        </w:rPr>
        <w:t>And t</w:t>
      </w:r>
      <w:r w:rsidR="004368C6" w:rsidRPr="0032109C">
        <w:rPr>
          <w:rFonts w:ascii="Lato" w:hAnsi="Lato"/>
        </w:rPr>
        <w:t>o know it, you must experience it.</w:t>
      </w:r>
    </w:p>
    <w:bookmarkEnd w:id="0"/>
    <w:p w14:paraId="2443AEE1" w14:textId="191A6BFF" w:rsidR="002D191C" w:rsidRPr="0032109C" w:rsidRDefault="00196048" w:rsidP="002D191C">
      <w:pPr>
        <w:tabs>
          <w:tab w:val="left" w:pos="4950"/>
        </w:tabs>
        <w:ind w:firstLine="360"/>
        <w:rPr>
          <w:rFonts w:ascii="Lato" w:hAnsi="Lato"/>
        </w:rPr>
      </w:pPr>
      <w:r w:rsidRPr="0032109C">
        <w:rPr>
          <w:rFonts w:ascii="Lato" w:hAnsi="Lato"/>
          <w:noProof/>
        </w:rPr>
        <mc:AlternateContent>
          <mc:Choice Requires="wps">
            <w:drawing>
              <wp:anchor distT="45720" distB="45720" distL="114300" distR="114300" simplePos="0" relativeHeight="251659264" behindDoc="0" locked="0" layoutInCell="1" allowOverlap="1" wp14:anchorId="3B980769" wp14:editId="4467F95B">
                <wp:simplePos x="0" y="0"/>
                <wp:positionH relativeFrom="column">
                  <wp:posOffset>163772</wp:posOffset>
                </wp:positionH>
                <wp:positionV relativeFrom="paragraph">
                  <wp:posOffset>1651116</wp:posOffset>
                </wp:positionV>
                <wp:extent cx="2586990" cy="2139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13995"/>
                        </a:xfrm>
                        <a:prstGeom prst="rect">
                          <a:avLst/>
                        </a:prstGeom>
                        <a:noFill/>
                        <a:ln w="9525">
                          <a:noFill/>
                          <a:miter lim="800000"/>
                          <a:headEnd/>
                          <a:tailEnd/>
                        </a:ln>
                      </wps:spPr>
                      <wps:txbx>
                        <w:txbxContent>
                          <w:p w14:paraId="17950A40" w14:textId="68F43B64" w:rsidR="00196048" w:rsidRPr="00196048" w:rsidRDefault="006954AD">
                            <w:pPr>
                              <w:rPr>
                                <w:rFonts w:ascii="Lato" w:hAnsi="Lato"/>
                                <w:color w:val="FFFFFF" w:themeColor="background1"/>
                                <w:sz w:val="16"/>
                                <w:szCs w:val="16"/>
                              </w:rPr>
                            </w:pPr>
                            <w:r>
                              <w:rPr>
                                <w:rFonts w:ascii="Lato" w:hAnsi="Lato"/>
                                <w:color w:val="FFFFFF" w:themeColor="background1"/>
                                <w:sz w:val="16"/>
                                <w:szCs w:val="16"/>
                              </w:rPr>
                              <w:t>Kassie Fenn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80769" id="_x0000_t202" coordsize="21600,21600" o:spt="202" path="m,l,21600r21600,l21600,xe">
                <v:stroke joinstyle="miter"/>
                <v:path gradientshapeok="t" o:connecttype="rect"/>
              </v:shapetype>
              <v:shape id="Text Box 2" o:spid="_x0000_s1026" type="#_x0000_t202" style="position:absolute;left:0;text-align:left;margin-left:12.9pt;margin-top:130pt;width:203.7pt;height:1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" filled="f" stroked="f">
                <v:textbox>
                  <w:txbxContent>
                    <w:p w14:paraId="17950A40" w14:textId="68F43B64" w:rsidR="00196048" w:rsidRPr="00196048" w:rsidRDefault="006954AD">
                      <w:pPr>
                        <w:rPr>
                          <w:rFonts w:ascii="Lato" w:hAnsi="Lato"/>
                          <w:color w:val="FFFFFF" w:themeColor="background1"/>
                          <w:sz w:val="16"/>
                          <w:szCs w:val="16"/>
                        </w:rPr>
                      </w:pPr>
                      <w:r>
                        <w:rPr>
                          <w:rFonts w:ascii="Lato" w:hAnsi="Lato"/>
                          <w:color w:val="FFFFFF" w:themeColor="background1"/>
                          <w:sz w:val="16"/>
                          <w:szCs w:val="16"/>
                        </w:rPr>
                        <w:t>Kassie Fenn</w:t>
                      </w:r>
                    </w:p>
                  </w:txbxContent>
                </v:textbox>
              </v:shape>
            </w:pict>
          </mc:Fallback>
        </mc:AlternateContent>
      </w:r>
      <w:r w:rsidRPr="0032109C">
        <w:rPr>
          <w:rFonts w:ascii="Lato" w:hAnsi="Lato"/>
          <w:noProof/>
        </w:rPr>
        <mc:AlternateContent>
          <mc:Choice Requires="wps">
            <w:drawing>
              <wp:anchor distT="45720" distB="45720" distL="114300" distR="114300" simplePos="0" relativeHeight="251661312" behindDoc="0" locked="0" layoutInCell="1" allowOverlap="1" wp14:anchorId="032BF5E4" wp14:editId="17766A4C">
                <wp:simplePos x="0" y="0"/>
                <wp:positionH relativeFrom="column">
                  <wp:posOffset>3153757</wp:posOffset>
                </wp:positionH>
                <wp:positionV relativeFrom="paragraph">
                  <wp:posOffset>1651866</wp:posOffset>
                </wp:positionV>
                <wp:extent cx="2586990" cy="213995"/>
                <wp:effectExtent l="0" t="0" r="0" b="0"/>
                <wp:wrapNone/>
                <wp:docPr id="1068019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13995"/>
                        </a:xfrm>
                        <a:prstGeom prst="rect">
                          <a:avLst/>
                        </a:prstGeom>
                        <a:noFill/>
                        <a:ln w="9525">
                          <a:noFill/>
                          <a:miter lim="800000"/>
                          <a:headEnd/>
                          <a:tailEnd/>
                        </a:ln>
                      </wps:spPr>
                      <wps:txbx>
                        <w:txbxContent>
                          <w:p w14:paraId="0483386B" w14:textId="7AC8DF51" w:rsidR="00196048" w:rsidRPr="00196048" w:rsidRDefault="006954AD" w:rsidP="00196048">
                            <w:pPr>
                              <w:rPr>
                                <w:rFonts w:ascii="Lato" w:hAnsi="Lato"/>
                                <w:color w:val="FFFFFF" w:themeColor="background1"/>
                                <w:sz w:val="16"/>
                                <w:szCs w:val="16"/>
                              </w:rPr>
                            </w:pPr>
                            <w:r>
                              <w:rPr>
                                <w:rFonts w:ascii="Lato" w:hAnsi="Lato"/>
                                <w:color w:val="FFFFFF" w:themeColor="background1"/>
                                <w:sz w:val="16"/>
                                <w:szCs w:val="16"/>
                              </w:rPr>
                              <w:t>Jay Fleming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BF5E4" id="_x0000_s1027" type="#_x0000_t202" style="position:absolute;left:0;text-align:left;margin-left:248.35pt;margin-top:130.05pt;width:203.7pt;height:1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" filled="f" stroked="f">
                <v:textbox>
                  <w:txbxContent>
                    <w:p w14:paraId="0483386B" w14:textId="7AC8DF51" w:rsidR="00196048" w:rsidRPr="00196048" w:rsidRDefault="006954AD" w:rsidP="00196048">
                      <w:pPr>
                        <w:rPr>
                          <w:rFonts w:ascii="Lato" w:hAnsi="Lato"/>
                          <w:color w:val="FFFFFF" w:themeColor="background1"/>
                          <w:sz w:val="16"/>
                          <w:szCs w:val="16"/>
                        </w:rPr>
                      </w:pPr>
                      <w:r>
                        <w:rPr>
                          <w:rFonts w:ascii="Lato" w:hAnsi="Lato"/>
                          <w:color w:val="FFFFFF" w:themeColor="background1"/>
                          <w:sz w:val="16"/>
                          <w:szCs w:val="16"/>
                        </w:rPr>
                        <w:t>Jay Fleming</w:t>
                      </w:r>
                    </w:p>
                  </w:txbxContent>
                </v:textbox>
              </v:shape>
            </w:pict>
          </mc:Fallback>
        </mc:AlternateContent>
      </w:r>
      <w:r w:rsidR="002D191C" w:rsidRPr="0032109C">
        <w:rPr>
          <w:rFonts w:ascii="Lato" w:hAnsi="Lato"/>
          <w:noProof/>
        </w:rPr>
        <w:drawing>
          <wp:inline distT="0" distB="0" distL="0" distR="0" wp14:anchorId="4149D599" wp14:editId="11B34C4A">
            <wp:extent cx="2895579" cy="1828800"/>
            <wp:effectExtent l="0" t="0" r="635" b="0"/>
            <wp:docPr id="479973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73200" name="Picture 1"/>
                    <pic:cNvPicPr/>
                  </pic:nvPicPr>
                  <pic:blipFill>
                    <a:blip r:embed="rId8" cstate="print">
                      <a:extLst>
                        <a:ext uri="{28A0092B-C50C-407E-A947-70E740481C1C}">
                          <a14:useLocalDpi xmlns:a14="http://schemas.microsoft.com/office/drawing/2010/main" val="0"/>
                        </a:ext>
                      </a:extLst>
                    </a:blip>
                    <a:srcRect t="7863" b="7863"/>
                    <a:stretch>
                      <a:fillRect/>
                    </a:stretch>
                  </pic:blipFill>
                  <pic:spPr bwMode="auto">
                    <a:xfrm>
                      <a:off x="0" y="0"/>
                      <a:ext cx="2895579" cy="1828800"/>
                    </a:xfrm>
                    <a:prstGeom prst="rect">
                      <a:avLst/>
                    </a:prstGeom>
                    <a:ln>
                      <a:noFill/>
                    </a:ln>
                    <a:extLst>
                      <a:ext uri="{53640926-AAD7-44D8-BBD7-CCE9431645EC}">
                        <a14:shadowObscured xmlns:a14="http://schemas.microsoft.com/office/drawing/2010/main"/>
                      </a:ext>
                    </a:extLst>
                  </pic:spPr>
                </pic:pic>
              </a:graphicData>
            </a:graphic>
          </wp:inline>
        </w:drawing>
      </w:r>
      <w:r w:rsidR="002D191C" w:rsidRPr="0032109C">
        <w:rPr>
          <w:rFonts w:ascii="Lato" w:hAnsi="Lato"/>
        </w:rPr>
        <w:tab/>
      </w:r>
      <w:r w:rsidR="002D191C" w:rsidRPr="0032109C">
        <w:rPr>
          <w:rFonts w:ascii="Lato" w:hAnsi="Lato"/>
        </w:rPr>
        <w:tab/>
      </w:r>
      <w:r w:rsidR="002D191C" w:rsidRPr="0032109C">
        <w:rPr>
          <w:rFonts w:ascii="Lato" w:hAnsi="Lato"/>
          <w:noProof/>
        </w:rPr>
        <w:drawing>
          <wp:inline distT="0" distB="0" distL="0" distR="0" wp14:anchorId="408541B3" wp14:editId="063A9F3D">
            <wp:extent cx="2914158" cy="1828800"/>
            <wp:effectExtent l="0" t="0" r="635" b="0"/>
            <wp:docPr id="1517964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64009" name="Picture 2"/>
                    <pic:cNvPicPr/>
                  </pic:nvPicPr>
                  <pic:blipFill>
                    <a:blip r:embed="rId9" cstate="print">
                      <a:extLst>
                        <a:ext uri="{28A0092B-C50C-407E-A947-70E740481C1C}">
                          <a14:useLocalDpi xmlns:a14="http://schemas.microsoft.com/office/drawing/2010/main" val="0"/>
                        </a:ext>
                      </a:extLst>
                    </a:blip>
                    <a:srcRect t="2898" b="2898"/>
                    <a:stretch>
                      <a:fillRect/>
                    </a:stretch>
                  </pic:blipFill>
                  <pic:spPr bwMode="auto">
                    <a:xfrm>
                      <a:off x="0" y="0"/>
                      <a:ext cx="2914158" cy="1828800"/>
                    </a:xfrm>
                    <a:prstGeom prst="rect">
                      <a:avLst/>
                    </a:prstGeom>
                    <a:ln>
                      <a:noFill/>
                    </a:ln>
                    <a:extLst>
                      <a:ext uri="{53640926-AAD7-44D8-BBD7-CCE9431645EC}">
                        <a14:shadowObscured xmlns:a14="http://schemas.microsoft.com/office/drawing/2010/main"/>
                      </a:ext>
                    </a:extLst>
                  </pic:spPr>
                </pic:pic>
              </a:graphicData>
            </a:graphic>
          </wp:inline>
        </w:drawing>
      </w:r>
    </w:p>
    <w:p w14:paraId="31232065" w14:textId="6A3C3E0F" w:rsidR="004368C6" w:rsidRPr="0032109C" w:rsidRDefault="004368C6" w:rsidP="004368C6">
      <w:pPr>
        <w:rPr>
          <w:rFonts w:ascii="Lato" w:hAnsi="Lato"/>
        </w:rPr>
      </w:pPr>
      <w:bookmarkStart w:id="1" w:name="_Hlk171425988"/>
      <w:r w:rsidRPr="0032109C">
        <w:rPr>
          <w:rFonts w:ascii="Lato" w:hAnsi="Lato"/>
        </w:rPr>
        <w:t xml:space="preserve">During the </w:t>
      </w:r>
      <w:r w:rsidR="007B24C8">
        <w:rPr>
          <w:rFonts w:ascii="Lato" w:hAnsi="Lato"/>
        </w:rPr>
        <w:t>education p</w:t>
      </w:r>
      <w:r w:rsidR="00D271C7" w:rsidRPr="0032109C">
        <w:rPr>
          <w:rFonts w:ascii="Lato" w:hAnsi="Lato"/>
        </w:rPr>
        <w:t>rogram</w:t>
      </w:r>
      <w:r w:rsidRPr="0032109C">
        <w:rPr>
          <w:rFonts w:ascii="Lato" w:hAnsi="Lato"/>
        </w:rPr>
        <w:t>, your student will participat</w:t>
      </w:r>
      <w:r w:rsidR="00D271C7" w:rsidRPr="0032109C">
        <w:rPr>
          <w:rFonts w:ascii="Lato" w:hAnsi="Lato"/>
        </w:rPr>
        <w:t>e</w:t>
      </w:r>
      <w:r w:rsidRPr="0032109C">
        <w:rPr>
          <w:rFonts w:ascii="Lato" w:hAnsi="Lato"/>
        </w:rPr>
        <w:t xml:space="preserve"> in a variety of outdoor activities – like</w:t>
      </w:r>
      <w:r w:rsidR="00D271C7" w:rsidRPr="0032109C">
        <w:rPr>
          <w:rFonts w:ascii="Lato" w:hAnsi="Lato"/>
        </w:rPr>
        <w:t xml:space="preserve"> </w:t>
      </w:r>
      <w:r w:rsidRPr="0032109C">
        <w:rPr>
          <w:rFonts w:ascii="Lato" w:hAnsi="Lato"/>
        </w:rPr>
        <w:t>pulling a trawl net for fish, marsh mucking, canoeing, and/or dredging for oysters – they</w:t>
      </w:r>
      <w:r w:rsidR="00D271C7" w:rsidRPr="0032109C">
        <w:rPr>
          <w:rFonts w:ascii="Lato" w:hAnsi="Lato"/>
        </w:rPr>
        <w:t xml:space="preserve"> </w:t>
      </w:r>
      <w:r w:rsidR="007B24C8">
        <w:rPr>
          <w:rFonts w:ascii="Lato" w:hAnsi="Lato"/>
        </w:rPr>
        <w:t>may</w:t>
      </w:r>
      <w:r w:rsidRPr="0032109C">
        <w:rPr>
          <w:rFonts w:ascii="Lato" w:hAnsi="Lato"/>
        </w:rPr>
        <w:t xml:space="preserve"> get WET and MUDDY. </w:t>
      </w:r>
      <w:r w:rsidR="007B24C8">
        <w:rPr>
          <w:rFonts w:ascii="Lato" w:hAnsi="Lato"/>
        </w:rPr>
        <w:t xml:space="preserve">Preparing your student for this experience </w:t>
      </w:r>
      <w:r w:rsidRPr="0032109C">
        <w:rPr>
          <w:rFonts w:ascii="Lato" w:hAnsi="Lato"/>
        </w:rPr>
        <w:t xml:space="preserve">will </w:t>
      </w:r>
      <w:r w:rsidR="007B24C8">
        <w:rPr>
          <w:rFonts w:ascii="Lato" w:hAnsi="Lato"/>
        </w:rPr>
        <w:t>m</w:t>
      </w:r>
      <w:r w:rsidRPr="0032109C">
        <w:rPr>
          <w:rFonts w:ascii="Lato" w:hAnsi="Lato"/>
        </w:rPr>
        <w:t xml:space="preserve">ake </w:t>
      </w:r>
      <w:r w:rsidR="00D271C7" w:rsidRPr="0032109C">
        <w:rPr>
          <w:rFonts w:ascii="Lato" w:hAnsi="Lato"/>
        </w:rPr>
        <w:t>the</w:t>
      </w:r>
      <w:r w:rsidR="00F845CA">
        <w:rPr>
          <w:rFonts w:ascii="Lato" w:hAnsi="Lato"/>
        </w:rPr>
        <w:t>ir</w:t>
      </w:r>
      <w:r w:rsidR="00D271C7" w:rsidRPr="0032109C">
        <w:rPr>
          <w:rFonts w:ascii="Lato" w:hAnsi="Lato"/>
        </w:rPr>
        <w:t xml:space="preserve"> outdoor </w:t>
      </w:r>
      <w:r w:rsidR="007B24C8">
        <w:rPr>
          <w:rFonts w:ascii="Lato" w:hAnsi="Lato"/>
        </w:rPr>
        <w:t>learning</w:t>
      </w:r>
      <w:r w:rsidR="00F845CA">
        <w:rPr>
          <w:rFonts w:ascii="Lato" w:hAnsi="Lato"/>
        </w:rPr>
        <w:t xml:space="preserve"> </w:t>
      </w:r>
      <w:r w:rsidR="00D271C7" w:rsidRPr="0032109C">
        <w:rPr>
          <w:rFonts w:ascii="Lato" w:hAnsi="Lato"/>
        </w:rPr>
        <w:t>both</w:t>
      </w:r>
      <w:r w:rsidRPr="0032109C">
        <w:rPr>
          <w:rFonts w:ascii="Lato" w:hAnsi="Lato"/>
        </w:rPr>
        <w:t xml:space="preserve"> </w:t>
      </w:r>
      <w:r w:rsidR="007B24C8">
        <w:rPr>
          <w:rFonts w:ascii="Lato" w:hAnsi="Lato"/>
        </w:rPr>
        <w:t>fun and rewarding.</w:t>
      </w:r>
    </w:p>
    <w:p w14:paraId="2B9E8382" w14:textId="0456273B" w:rsidR="004368C6" w:rsidRPr="0032109C" w:rsidRDefault="004368C6" w:rsidP="004368C6">
      <w:pPr>
        <w:rPr>
          <w:rFonts w:ascii="Lato" w:hAnsi="Lato"/>
        </w:rPr>
      </w:pPr>
      <w:r w:rsidRPr="0032109C">
        <w:rPr>
          <w:rFonts w:ascii="Lato" w:hAnsi="Lato"/>
        </w:rPr>
        <w:t xml:space="preserve">Please prepare your student for </w:t>
      </w:r>
      <w:r w:rsidR="007B24C8">
        <w:rPr>
          <w:rFonts w:ascii="Lato" w:hAnsi="Lato"/>
        </w:rPr>
        <w:t>their CBF Student Field Program by completing the following:</w:t>
      </w:r>
    </w:p>
    <w:bookmarkEnd w:id="1"/>
    <w:p w14:paraId="47F5D238" w14:textId="3CA46F14" w:rsidR="00D271C7" w:rsidRPr="0032109C" w:rsidRDefault="0032109C" w:rsidP="004368C6">
      <w:pPr>
        <w:pStyle w:val="ListParagraph"/>
        <w:numPr>
          <w:ilvl w:val="0"/>
          <w:numId w:val="1"/>
        </w:numPr>
        <w:rPr>
          <w:rFonts w:ascii="Lato" w:hAnsi="Lato"/>
        </w:rPr>
      </w:pPr>
      <w:r>
        <w:rPr>
          <w:rFonts w:ascii="Lato" w:hAnsi="Lato"/>
        </w:rPr>
        <w:t>Read</w:t>
      </w:r>
      <w:r w:rsidRPr="0032109C">
        <w:rPr>
          <w:rFonts w:ascii="Lato" w:hAnsi="Lato"/>
        </w:rPr>
        <w:t xml:space="preserve"> </w:t>
      </w:r>
      <w:r w:rsidR="004368C6" w:rsidRPr="0032109C">
        <w:rPr>
          <w:rFonts w:ascii="Lato" w:hAnsi="Lato"/>
        </w:rPr>
        <w:t>the</w:t>
      </w:r>
      <w:r w:rsidR="00170C97">
        <w:rPr>
          <w:rFonts w:ascii="Lato" w:hAnsi="Lato"/>
        </w:rPr>
        <w:t xml:space="preserve"> Participant Information</w:t>
      </w:r>
      <w:r w:rsidR="004368C6" w:rsidRPr="0032109C">
        <w:rPr>
          <w:rFonts w:ascii="Lato" w:hAnsi="Lato"/>
        </w:rPr>
        <w:t xml:space="preserve"> </w:t>
      </w:r>
      <w:bookmarkStart w:id="2" w:name="_Hlk171426005"/>
      <w:r>
        <w:rPr>
          <w:rFonts w:ascii="Lato" w:hAnsi="Lato"/>
        </w:rPr>
        <w:t>below</w:t>
      </w:r>
      <w:r w:rsidR="007B24C8">
        <w:rPr>
          <w:rFonts w:ascii="Lato" w:hAnsi="Lato"/>
        </w:rPr>
        <w:t>. L</w:t>
      </w:r>
      <w:r w:rsidR="00F845CA">
        <w:rPr>
          <w:rFonts w:ascii="Lato" w:hAnsi="Lato"/>
        </w:rPr>
        <w:t>earn</w:t>
      </w:r>
      <w:r w:rsidR="00F845CA" w:rsidRPr="0032109C">
        <w:rPr>
          <w:rFonts w:ascii="Lato" w:hAnsi="Lato"/>
        </w:rPr>
        <w:t xml:space="preserve"> </w:t>
      </w:r>
      <w:r w:rsidR="004368C6" w:rsidRPr="0032109C">
        <w:rPr>
          <w:rFonts w:ascii="Lato" w:hAnsi="Lato"/>
        </w:rPr>
        <w:t>what to wear, what to bring</w:t>
      </w:r>
      <w:r w:rsidR="00D271C7" w:rsidRPr="0032109C">
        <w:rPr>
          <w:rFonts w:ascii="Lato" w:hAnsi="Lato"/>
        </w:rPr>
        <w:t>,</w:t>
      </w:r>
      <w:r w:rsidR="004368C6" w:rsidRPr="0032109C">
        <w:rPr>
          <w:rFonts w:ascii="Lato" w:hAnsi="Lato"/>
        </w:rPr>
        <w:t xml:space="preserve"> and </w:t>
      </w:r>
      <w:r w:rsidR="00D271C7" w:rsidRPr="0032109C">
        <w:rPr>
          <w:rFonts w:ascii="Lato" w:hAnsi="Lato"/>
        </w:rPr>
        <w:t xml:space="preserve">understand the </w:t>
      </w:r>
      <w:r w:rsidR="004368C6" w:rsidRPr="0032109C">
        <w:rPr>
          <w:rFonts w:ascii="Lato" w:hAnsi="Lato"/>
        </w:rPr>
        <w:t>expected</w:t>
      </w:r>
      <w:r w:rsidR="00D271C7" w:rsidRPr="0032109C">
        <w:rPr>
          <w:rFonts w:ascii="Lato" w:hAnsi="Lato"/>
        </w:rPr>
        <w:t xml:space="preserve"> </w:t>
      </w:r>
      <w:r w:rsidR="004368C6" w:rsidRPr="0032109C">
        <w:rPr>
          <w:rFonts w:ascii="Lato" w:hAnsi="Lato"/>
        </w:rPr>
        <w:t xml:space="preserve">behavior </w:t>
      </w:r>
      <w:r w:rsidR="007B24C8">
        <w:rPr>
          <w:rFonts w:ascii="Lato" w:hAnsi="Lato"/>
        </w:rPr>
        <w:t>on a CBF Student Field Program.</w:t>
      </w:r>
      <w:bookmarkEnd w:id="2"/>
    </w:p>
    <w:p w14:paraId="5B09B4B2" w14:textId="44F5B994" w:rsidR="005B750A" w:rsidRPr="0032109C" w:rsidRDefault="004368C6" w:rsidP="00C90D59">
      <w:pPr>
        <w:pStyle w:val="ListParagraph"/>
        <w:numPr>
          <w:ilvl w:val="0"/>
          <w:numId w:val="1"/>
        </w:numPr>
        <w:rPr>
          <w:rFonts w:ascii="Lato" w:hAnsi="Lato"/>
        </w:rPr>
      </w:pPr>
      <w:r w:rsidRPr="0032109C">
        <w:rPr>
          <w:rFonts w:ascii="Lato" w:hAnsi="Lato"/>
        </w:rPr>
        <w:t xml:space="preserve">Complete </w:t>
      </w:r>
      <w:r w:rsidR="0032109C">
        <w:rPr>
          <w:rFonts w:ascii="Lato" w:hAnsi="Lato"/>
        </w:rPr>
        <w:t xml:space="preserve">both pages of </w:t>
      </w:r>
      <w:r w:rsidRPr="0032109C">
        <w:rPr>
          <w:rFonts w:ascii="Lato" w:hAnsi="Lato"/>
        </w:rPr>
        <w:t xml:space="preserve">the </w:t>
      </w:r>
      <w:hyperlink r:id="rId10" w:history="1">
        <w:r w:rsidR="00170C97">
          <w:rPr>
            <w:rStyle w:val="Hyperlink"/>
            <w:rFonts w:ascii="Lato" w:hAnsi="Lato"/>
          </w:rPr>
          <w:t>CBF Field Program Health Form</w:t>
        </w:r>
      </w:hyperlink>
      <w:r w:rsidR="006954AD" w:rsidRPr="0032109C">
        <w:rPr>
          <w:rFonts w:ascii="Lato" w:hAnsi="Lato"/>
        </w:rPr>
        <w:t xml:space="preserve"> and </w:t>
      </w:r>
      <w:r w:rsidR="005B750A" w:rsidRPr="0032109C">
        <w:rPr>
          <w:rFonts w:ascii="Lato" w:hAnsi="Lato"/>
        </w:rPr>
        <w:t>provide it</w:t>
      </w:r>
      <w:r w:rsidRPr="0032109C">
        <w:rPr>
          <w:rFonts w:ascii="Lato" w:hAnsi="Lato"/>
        </w:rPr>
        <w:t xml:space="preserve"> to</w:t>
      </w:r>
      <w:r w:rsidR="005B750A" w:rsidRPr="0032109C">
        <w:rPr>
          <w:rFonts w:ascii="Lato" w:hAnsi="Lato"/>
        </w:rPr>
        <w:t xml:space="preserve"> </w:t>
      </w:r>
      <w:r w:rsidRPr="0032109C">
        <w:rPr>
          <w:rFonts w:ascii="Lato" w:hAnsi="Lato"/>
        </w:rPr>
        <w:t>the teacher</w:t>
      </w:r>
      <w:r w:rsidR="00BC2D65" w:rsidRPr="0032109C">
        <w:rPr>
          <w:rFonts w:ascii="Lato" w:hAnsi="Lato"/>
        </w:rPr>
        <w:t xml:space="preserve">/group leader. </w:t>
      </w:r>
    </w:p>
    <w:p w14:paraId="2935A6DA" w14:textId="2ABF7BC0" w:rsidR="005B750A" w:rsidRPr="0032109C" w:rsidRDefault="002D191C" w:rsidP="004368C6">
      <w:pPr>
        <w:rPr>
          <w:rFonts w:ascii="Lato" w:hAnsi="Lato"/>
        </w:rPr>
      </w:pPr>
      <w:bookmarkStart w:id="3" w:name="_Hlk171426025"/>
      <w:r w:rsidRPr="0032109C">
        <w:rPr>
          <w:rFonts w:ascii="Lato" w:hAnsi="Lato"/>
        </w:rPr>
        <w:t>To learn more about CBF</w:t>
      </w:r>
      <w:r w:rsidR="004368C6" w:rsidRPr="0032109C">
        <w:rPr>
          <w:rFonts w:ascii="Lato" w:hAnsi="Lato"/>
        </w:rPr>
        <w:t xml:space="preserve"> education program</w:t>
      </w:r>
      <w:r w:rsidRPr="0032109C">
        <w:rPr>
          <w:rFonts w:ascii="Lato" w:hAnsi="Lato"/>
        </w:rPr>
        <w:t>s</w:t>
      </w:r>
      <w:r w:rsidR="004368C6" w:rsidRPr="0032109C">
        <w:rPr>
          <w:rFonts w:ascii="Lato" w:hAnsi="Lato"/>
        </w:rPr>
        <w:t>, visit</w:t>
      </w:r>
      <w:r w:rsidR="005B750A" w:rsidRPr="0032109C">
        <w:rPr>
          <w:rFonts w:ascii="Lato" w:hAnsi="Lato"/>
        </w:rPr>
        <w:t xml:space="preserve"> </w:t>
      </w:r>
      <w:hyperlink r:id="rId11" w:history="1">
        <w:r w:rsidR="005B750A" w:rsidRPr="0032109C">
          <w:rPr>
            <w:rStyle w:val="Hyperlink"/>
            <w:rFonts w:ascii="Lato" w:hAnsi="Lato"/>
            <w:color w:val="0076C0"/>
          </w:rPr>
          <w:t>www.cbf.org/education</w:t>
        </w:r>
      </w:hyperlink>
      <w:r w:rsidR="005B750A" w:rsidRPr="0032109C">
        <w:rPr>
          <w:rFonts w:ascii="Lato" w:hAnsi="Lato"/>
        </w:rPr>
        <w:t>.</w:t>
      </w:r>
    </w:p>
    <w:bookmarkEnd w:id="3"/>
    <w:p w14:paraId="58A4184E" w14:textId="77777777" w:rsidR="002D191C" w:rsidRPr="0032109C" w:rsidRDefault="002D191C" w:rsidP="004368C6">
      <w:pPr>
        <w:rPr>
          <w:rFonts w:ascii="Lato" w:hAnsi="Lato"/>
        </w:rPr>
      </w:pPr>
    </w:p>
    <w:p w14:paraId="6940B847" w14:textId="0EFB4573" w:rsidR="004368C6" w:rsidRPr="0032109C" w:rsidRDefault="004368C6" w:rsidP="004368C6">
      <w:pPr>
        <w:rPr>
          <w:rFonts w:ascii="Lato" w:hAnsi="Lato"/>
        </w:rPr>
      </w:pPr>
      <w:r w:rsidRPr="0032109C">
        <w:rPr>
          <w:rFonts w:ascii="Lato" w:hAnsi="Lato"/>
        </w:rPr>
        <w:t>Sincerely,</w:t>
      </w:r>
    </w:p>
    <w:p w14:paraId="58279AAB" w14:textId="77777777" w:rsidR="005B750A" w:rsidRPr="0032109C" w:rsidRDefault="004368C6" w:rsidP="004368C6">
      <w:pPr>
        <w:rPr>
          <w:rFonts w:ascii="Lato" w:hAnsi="Lato"/>
        </w:rPr>
      </w:pPr>
      <w:r w:rsidRPr="0032109C">
        <w:rPr>
          <w:rFonts w:ascii="Lato" w:hAnsi="Lato"/>
        </w:rPr>
        <w:t>Chesapeake Bay Foundation</w:t>
      </w:r>
    </w:p>
    <w:p w14:paraId="28561ACD" w14:textId="0B4B05BB" w:rsidR="004368C6" w:rsidRPr="0032109C" w:rsidRDefault="004368C6" w:rsidP="004368C6">
      <w:pPr>
        <w:rPr>
          <w:rFonts w:ascii="Lato" w:hAnsi="Lato"/>
        </w:rPr>
      </w:pPr>
      <w:r w:rsidRPr="0032109C">
        <w:rPr>
          <w:rFonts w:ascii="Lato" w:hAnsi="Lato"/>
        </w:rPr>
        <w:t>Education Program Manager</w:t>
      </w:r>
    </w:p>
    <w:p w14:paraId="3EF08921" w14:textId="6D0DDE0F" w:rsidR="004468B1" w:rsidRPr="0032109C" w:rsidRDefault="005B750A" w:rsidP="004468B1">
      <w:pPr>
        <w:jc w:val="center"/>
        <w:rPr>
          <w:rFonts w:ascii="Lato" w:hAnsi="Lato"/>
        </w:rPr>
      </w:pPr>
      <w:r w:rsidRPr="0032109C">
        <w:rPr>
          <w:rFonts w:ascii="Lato" w:hAnsi="Lato"/>
        </w:rPr>
        <w:br w:type="page"/>
      </w:r>
      <w:r w:rsidR="004468B1" w:rsidRPr="0032109C">
        <w:rPr>
          <w:rFonts w:ascii="Lato" w:hAnsi="Lato"/>
          <w:color w:val="0076C0"/>
          <w:sz w:val="28"/>
          <w:szCs w:val="28"/>
        </w:rPr>
        <w:lastRenderedPageBreak/>
        <w:t>CBF STUDENT FIELD PROGRAM</w:t>
      </w:r>
      <w:bookmarkStart w:id="4" w:name="ParticipantInformation"/>
      <w:bookmarkEnd w:id="4"/>
      <w:r w:rsidR="00F845CA">
        <w:rPr>
          <w:rFonts w:ascii="Lato" w:hAnsi="Lato"/>
          <w:color w:val="0076C0"/>
          <w:sz w:val="28"/>
          <w:szCs w:val="28"/>
        </w:rPr>
        <w:br/>
      </w:r>
      <w:r w:rsidR="004468B1" w:rsidRPr="0032109C">
        <w:rPr>
          <w:rFonts w:ascii="Lato" w:hAnsi="Lato"/>
          <w:b/>
          <w:bCs/>
          <w:color w:val="0076C0"/>
          <w:sz w:val="32"/>
          <w:szCs w:val="32"/>
        </w:rPr>
        <w:t xml:space="preserve">PARTICIPANT INFORMATION – </w:t>
      </w:r>
      <w:r w:rsidR="006954AD" w:rsidRPr="0032109C">
        <w:rPr>
          <w:rFonts w:ascii="Lato" w:hAnsi="Lato"/>
          <w:b/>
          <w:bCs/>
          <w:color w:val="0076C0"/>
          <w:sz w:val="32"/>
          <w:szCs w:val="32"/>
        </w:rPr>
        <w:t>MULTI</w:t>
      </w:r>
      <w:r w:rsidR="004468B1" w:rsidRPr="0032109C">
        <w:rPr>
          <w:rFonts w:ascii="Lato" w:hAnsi="Lato"/>
          <w:b/>
          <w:bCs/>
          <w:color w:val="0076C0"/>
          <w:sz w:val="32"/>
          <w:szCs w:val="32"/>
        </w:rPr>
        <w:t xml:space="preserve"> DAY PROGRAMS</w:t>
      </w:r>
    </w:p>
    <w:p w14:paraId="2ACB57E4" w14:textId="58FD3276" w:rsidR="00F4382F" w:rsidRPr="0032109C" w:rsidRDefault="0082725B" w:rsidP="00F4382F">
      <w:pPr>
        <w:jc w:val="center"/>
        <w:rPr>
          <w:rFonts w:ascii="Lato" w:hAnsi="Lato"/>
          <w:b/>
          <w:bCs/>
          <w:sz w:val="24"/>
          <w:szCs w:val="24"/>
        </w:rPr>
      </w:pPr>
      <w:r w:rsidRPr="0032109C">
        <w:rPr>
          <w:rFonts w:ascii="Lato" w:hAnsi="Lato"/>
          <w:b/>
          <w:bCs/>
          <w:sz w:val="24"/>
          <w:szCs w:val="24"/>
        </w:rPr>
        <w:t>WHAT TO WEAR &amp; WHAT TO PACK</w:t>
      </w:r>
    </w:p>
    <w:p w14:paraId="5BAC4C9C" w14:textId="077DB1CD" w:rsidR="004468B1" w:rsidRPr="0032109C" w:rsidRDefault="004468B1" w:rsidP="004368C6">
      <w:pPr>
        <w:rPr>
          <w:rFonts w:ascii="Lato" w:hAnsi="Lato"/>
        </w:rPr>
      </w:pPr>
      <w:bookmarkStart w:id="5" w:name="_Hlk171426062"/>
      <w:r w:rsidRPr="0032109C">
        <w:rPr>
          <w:rFonts w:ascii="Lato" w:hAnsi="Lato"/>
        </w:rPr>
        <w:t>Appropriate clothing</w:t>
      </w:r>
      <w:r w:rsidR="0082725B" w:rsidRPr="0032109C">
        <w:rPr>
          <w:rFonts w:ascii="Lato" w:hAnsi="Lato"/>
        </w:rPr>
        <w:t xml:space="preserve"> and gear</w:t>
      </w:r>
      <w:r w:rsidRPr="0032109C">
        <w:rPr>
          <w:rFonts w:ascii="Lato" w:hAnsi="Lato"/>
        </w:rPr>
        <w:t xml:space="preserve"> for </w:t>
      </w:r>
      <w:r w:rsidR="007B24C8">
        <w:rPr>
          <w:rFonts w:ascii="Lato" w:hAnsi="Lato"/>
        </w:rPr>
        <w:t>weather conditions</w:t>
      </w:r>
      <w:r w:rsidRPr="0032109C">
        <w:rPr>
          <w:rFonts w:ascii="Lato" w:hAnsi="Lato"/>
        </w:rPr>
        <w:t xml:space="preserve"> is essential</w:t>
      </w:r>
      <w:r w:rsidR="007B24C8">
        <w:rPr>
          <w:rFonts w:ascii="Lato" w:hAnsi="Lato"/>
        </w:rPr>
        <w:t xml:space="preserve"> for a safe and successful learning experience</w:t>
      </w:r>
      <w:r w:rsidRPr="0032109C">
        <w:rPr>
          <w:rFonts w:ascii="Lato" w:hAnsi="Lato"/>
        </w:rPr>
        <w:t xml:space="preserve">. </w:t>
      </w:r>
      <w:r w:rsidR="007B24C8">
        <w:rPr>
          <w:rFonts w:ascii="Lato" w:hAnsi="Lato"/>
        </w:rPr>
        <w:t>Most</w:t>
      </w:r>
      <w:r w:rsidRPr="0032109C">
        <w:rPr>
          <w:rFonts w:ascii="Lato" w:hAnsi="Lato"/>
        </w:rPr>
        <w:t xml:space="preserve"> activities will take place outside on </w:t>
      </w:r>
      <w:r w:rsidR="007B24C8">
        <w:rPr>
          <w:rFonts w:ascii="Lato" w:hAnsi="Lato"/>
        </w:rPr>
        <w:t>or</w:t>
      </w:r>
      <w:r w:rsidRPr="0032109C">
        <w:rPr>
          <w:rFonts w:ascii="Lato" w:hAnsi="Lato"/>
        </w:rPr>
        <w:t xml:space="preserve"> near the water</w:t>
      </w:r>
      <w:r w:rsidR="007B24C8">
        <w:rPr>
          <w:rFonts w:ascii="Lato" w:hAnsi="Lato"/>
        </w:rPr>
        <w:t>.</w:t>
      </w:r>
      <w:r w:rsidRPr="0032109C">
        <w:rPr>
          <w:rFonts w:ascii="Lato" w:hAnsi="Lato"/>
        </w:rPr>
        <w:t xml:space="preserve"> </w:t>
      </w:r>
      <w:r w:rsidR="0082725B" w:rsidRPr="0032109C">
        <w:rPr>
          <w:rFonts w:ascii="Lato" w:hAnsi="Lato"/>
        </w:rPr>
        <w:t>Check the</w:t>
      </w:r>
      <w:r w:rsidR="007B24C8">
        <w:rPr>
          <w:rFonts w:ascii="Lato" w:hAnsi="Lato"/>
        </w:rPr>
        <w:t xml:space="preserve"> weather forecast as the program date nears.</w:t>
      </w:r>
    </w:p>
    <w:bookmarkEnd w:id="5"/>
    <w:p w14:paraId="72DC179F" w14:textId="20FD8F72" w:rsidR="006954AD" w:rsidRPr="0032109C" w:rsidRDefault="006954AD" w:rsidP="006954AD">
      <w:pPr>
        <w:rPr>
          <w:rFonts w:ascii="Lato" w:hAnsi="Lato"/>
        </w:rPr>
      </w:pPr>
      <w:r w:rsidRPr="0032109C">
        <w:rPr>
          <w:rFonts w:ascii="Segoe UI Emoji" w:hAnsi="Segoe UI Emoji" w:cs="Segoe UI Emoji"/>
          <w:sz w:val="24"/>
          <w:szCs w:val="24"/>
        </w:rPr>
        <w:t>☀️</w:t>
      </w:r>
      <w:r w:rsidRPr="0032109C">
        <w:rPr>
          <w:rFonts w:ascii="Lato" w:hAnsi="Lato" w:cs="Segoe UI Emoji"/>
          <w:sz w:val="24"/>
          <w:szCs w:val="24"/>
        </w:rPr>
        <w:t xml:space="preserve"> </w:t>
      </w:r>
      <w:r w:rsidRPr="0032109C">
        <w:rPr>
          <w:rFonts w:ascii="Lato" w:hAnsi="Lato"/>
          <w:sz w:val="24"/>
          <w:szCs w:val="24"/>
        </w:rPr>
        <w:t xml:space="preserve">Warm Weather:  </w:t>
      </w:r>
      <w:r w:rsidRPr="0032109C">
        <w:rPr>
          <w:rFonts w:ascii="Lato" w:hAnsi="Lato"/>
        </w:rPr>
        <w:t xml:space="preserve">In warm weather, </w:t>
      </w:r>
      <w:r w:rsidR="007B24C8">
        <w:rPr>
          <w:rFonts w:ascii="Lato" w:hAnsi="Lato"/>
        </w:rPr>
        <w:t>staying hydrated</w:t>
      </w:r>
      <w:r w:rsidRPr="0032109C">
        <w:rPr>
          <w:rFonts w:ascii="Lato" w:hAnsi="Lato"/>
        </w:rPr>
        <w:t xml:space="preserve"> and protecting yourself from the sun are key! </w:t>
      </w:r>
    </w:p>
    <w:p w14:paraId="6DBEE001" w14:textId="57B3C7F2" w:rsidR="006954AD" w:rsidRPr="0032109C" w:rsidRDefault="006954AD" w:rsidP="006954AD">
      <w:pPr>
        <w:rPr>
          <w:rFonts w:ascii="Lato" w:hAnsi="Lato"/>
        </w:rPr>
      </w:pPr>
      <w:r w:rsidRPr="0032109C">
        <w:rPr>
          <w:rFonts w:ascii="Segoe UI Emoji" w:hAnsi="Segoe UI Emoji" w:cs="Segoe UI Emoji"/>
          <w:sz w:val="24"/>
          <w:szCs w:val="24"/>
        </w:rPr>
        <w:t>❄️</w:t>
      </w:r>
      <w:r w:rsidRPr="0032109C">
        <w:rPr>
          <w:rFonts w:ascii="Lato" w:hAnsi="Lato"/>
          <w:sz w:val="24"/>
          <w:szCs w:val="24"/>
        </w:rPr>
        <w:t xml:space="preserve">Cold Weather:  </w:t>
      </w:r>
      <w:r w:rsidRPr="0032109C">
        <w:rPr>
          <w:rFonts w:ascii="Lato" w:hAnsi="Lato"/>
        </w:rPr>
        <w:t xml:space="preserve">It can feel 10-15 degrees (°F) cooler on the water. </w:t>
      </w:r>
      <w:r w:rsidR="007B24C8">
        <w:rPr>
          <w:rFonts w:ascii="Lato" w:hAnsi="Lato"/>
        </w:rPr>
        <w:t>Clothing layers</w:t>
      </w:r>
      <w:r w:rsidRPr="0032109C">
        <w:rPr>
          <w:rFonts w:ascii="Lato" w:hAnsi="Lato"/>
        </w:rPr>
        <w:t xml:space="preserve"> are important. </w:t>
      </w:r>
    </w:p>
    <w:p w14:paraId="4A3ACB7A" w14:textId="77777777" w:rsidR="004468B1" w:rsidRPr="0032109C" w:rsidRDefault="004468B1" w:rsidP="004368C6">
      <w:pPr>
        <w:rPr>
          <w:rFonts w:ascii="Lato" w:hAnsi="Lato"/>
          <w:sz w:val="24"/>
          <w:szCs w:val="24"/>
        </w:rPr>
      </w:pPr>
    </w:p>
    <w:p w14:paraId="1ECDE78B" w14:textId="337AE8BC" w:rsidR="004468B1" w:rsidRPr="0032109C" w:rsidRDefault="006954AD" w:rsidP="006954AD">
      <w:pPr>
        <w:jc w:val="center"/>
        <w:rPr>
          <w:rFonts w:ascii="Lato" w:hAnsi="Lato"/>
          <w:b/>
          <w:bCs/>
          <w:sz w:val="24"/>
          <w:szCs w:val="24"/>
        </w:rPr>
      </w:pPr>
      <w:r w:rsidRPr="0032109C">
        <w:rPr>
          <w:rFonts w:ascii="Lato" w:hAnsi="Lato"/>
          <w:b/>
          <w:bCs/>
          <w:sz w:val="24"/>
          <w:szCs w:val="24"/>
        </w:rPr>
        <w:t>PACKING LIST</w:t>
      </w:r>
    </w:p>
    <w:p w14:paraId="7ADC354B" w14:textId="5583679F" w:rsidR="006954AD" w:rsidRPr="0032109C" w:rsidRDefault="006954AD" w:rsidP="004A3A04">
      <w:pPr>
        <w:pStyle w:val="ListParagraph"/>
        <w:numPr>
          <w:ilvl w:val="0"/>
          <w:numId w:val="25"/>
        </w:numPr>
        <w:rPr>
          <w:rFonts w:ascii="Lato" w:hAnsi="Lato"/>
        </w:rPr>
      </w:pPr>
      <w:r w:rsidRPr="0032109C">
        <w:rPr>
          <w:rFonts w:ascii="Lato" w:hAnsi="Lato"/>
        </w:rPr>
        <w:t>Clothes for 3 days (pants, long and short sleeved shirts, sweatshirts, fleece)</w:t>
      </w:r>
    </w:p>
    <w:p w14:paraId="48C50AAE" w14:textId="10174FA3" w:rsidR="004A3A04" w:rsidRPr="0032109C" w:rsidRDefault="004A3A04" w:rsidP="004A3A04">
      <w:pPr>
        <w:pStyle w:val="ListParagraph"/>
        <w:numPr>
          <w:ilvl w:val="0"/>
          <w:numId w:val="25"/>
        </w:numPr>
        <w:rPr>
          <w:rFonts w:ascii="Lato" w:hAnsi="Lato"/>
        </w:rPr>
      </w:pPr>
      <w:r w:rsidRPr="0032109C">
        <w:rPr>
          <w:rFonts w:ascii="Lato" w:hAnsi="Lato"/>
        </w:rPr>
        <w:t xml:space="preserve">Closed-toed shoes must be worn for all programming. Recommend 2 pairs. </w:t>
      </w:r>
    </w:p>
    <w:p w14:paraId="4148667B" w14:textId="6484838A" w:rsidR="004A3A04" w:rsidRPr="0032109C" w:rsidRDefault="006954AD" w:rsidP="004A3A04">
      <w:pPr>
        <w:pStyle w:val="ListParagraph"/>
        <w:numPr>
          <w:ilvl w:val="0"/>
          <w:numId w:val="25"/>
        </w:numPr>
        <w:rPr>
          <w:rFonts w:ascii="Lato" w:hAnsi="Lato"/>
        </w:rPr>
      </w:pPr>
      <w:r w:rsidRPr="0032109C">
        <w:rPr>
          <w:rFonts w:ascii="Lato" w:hAnsi="Lato"/>
        </w:rPr>
        <w:t>One outfit for marsh mucking</w:t>
      </w:r>
      <w:r w:rsidR="004A3A04" w:rsidRPr="0032109C">
        <w:rPr>
          <w:rFonts w:ascii="Lato" w:hAnsi="Lato"/>
        </w:rPr>
        <w:t xml:space="preserve"> – long sleeve layer, long pants, tennis shoes that will all get VERY muddy and one bathing suit to wear while washing off.</w:t>
      </w:r>
    </w:p>
    <w:p w14:paraId="11B06582" w14:textId="3B022CE8" w:rsidR="004A3A04" w:rsidRPr="0032109C" w:rsidRDefault="004A3A04" w:rsidP="004A3A04">
      <w:pPr>
        <w:pStyle w:val="ListParagraph"/>
        <w:numPr>
          <w:ilvl w:val="0"/>
          <w:numId w:val="25"/>
        </w:numPr>
        <w:rPr>
          <w:rFonts w:ascii="Lato" w:hAnsi="Lato"/>
        </w:rPr>
      </w:pPr>
      <w:r w:rsidRPr="0032109C">
        <w:rPr>
          <w:rFonts w:ascii="Lato" w:hAnsi="Lato"/>
        </w:rPr>
        <w:t>Raingear – even if it is not forecasted</w:t>
      </w:r>
      <w:r w:rsidR="00F845CA">
        <w:rPr>
          <w:rFonts w:ascii="Lato" w:hAnsi="Lato"/>
        </w:rPr>
        <w:t>, pack raingear</w:t>
      </w:r>
      <w:r w:rsidRPr="0032109C">
        <w:rPr>
          <w:rFonts w:ascii="Lato" w:hAnsi="Lato"/>
        </w:rPr>
        <w:t>, ponchos are okay</w:t>
      </w:r>
    </w:p>
    <w:p w14:paraId="0FE6824B" w14:textId="77777777" w:rsidR="006954AD" w:rsidRPr="0032109C" w:rsidRDefault="006954AD" w:rsidP="004468B1">
      <w:pPr>
        <w:rPr>
          <w:rFonts w:ascii="Lato" w:hAnsi="Lato"/>
        </w:rPr>
        <w:sectPr w:rsidR="006954AD" w:rsidRPr="0032109C" w:rsidSect="00F845CA">
          <w:headerReference w:type="default" r:id="rId12"/>
          <w:pgSz w:w="12240" w:h="15840"/>
          <w:pgMar w:top="1440" w:right="1080" w:bottom="1440" w:left="1080" w:header="1728" w:footer="720" w:gutter="0"/>
          <w:cols w:space="720"/>
          <w:docGrid w:linePitch="360"/>
        </w:sectPr>
      </w:pPr>
    </w:p>
    <w:p w14:paraId="5E6371EE" w14:textId="59174C3F" w:rsidR="004A3A04" w:rsidRPr="0032109C" w:rsidRDefault="004A3A04" w:rsidP="004A3A04">
      <w:pPr>
        <w:rPr>
          <w:rFonts w:ascii="Lato" w:hAnsi="Lato"/>
          <w:u w:val="single"/>
        </w:rPr>
      </w:pPr>
      <w:r w:rsidRPr="0032109C">
        <w:rPr>
          <w:rFonts w:ascii="Lato" w:hAnsi="Lato"/>
          <w:u w:val="single"/>
        </w:rPr>
        <w:t>Warm Weather</w:t>
      </w:r>
    </w:p>
    <w:p w14:paraId="5087ECC0" w14:textId="6B873769" w:rsidR="004468B1" w:rsidRPr="0032109C" w:rsidRDefault="004A3A04" w:rsidP="004468B1">
      <w:pPr>
        <w:pStyle w:val="ListParagraph"/>
        <w:numPr>
          <w:ilvl w:val="0"/>
          <w:numId w:val="3"/>
        </w:numPr>
        <w:rPr>
          <w:rFonts w:ascii="Lato" w:hAnsi="Lato"/>
        </w:rPr>
      </w:pPr>
      <w:r w:rsidRPr="0032109C">
        <w:rPr>
          <w:rFonts w:ascii="Lato" w:hAnsi="Lato"/>
        </w:rPr>
        <w:t>Lightweight long pants for bug protection</w:t>
      </w:r>
    </w:p>
    <w:p w14:paraId="5CAEDCE3" w14:textId="3B14B00D" w:rsidR="004468B1" w:rsidRPr="0032109C" w:rsidRDefault="004A3A04" w:rsidP="004468B1">
      <w:pPr>
        <w:pStyle w:val="ListParagraph"/>
        <w:numPr>
          <w:ilvl w:val="0"/>
          <w:numId w:val="3"/>
        </w:numPr>
        <w:rPr>
          <w:rFonts w:ascii="Lato" w:hAnsi="Lato"/>
        </w:rPr>
      </w:pPr>
      <w:r w:rsidRPr="0032109C">
        <w:rPr>
          <w:rFonts w:ascii="Lato" w:hAnsi="Lato"/>
        </w:rPr>
        <w:t>Shorts</w:t>
      </w:r>
    </w:p>
    <w:p w14:paraId="1A073CDA" w14:textId="2BDBBE1D" w:rsidR="004A3A04" w:rsidRPr="0032109C" w:rsidRDefault="004A3A04" w:rsidP="004468B1">
      <w:pPr>
        <w:pStyle w:val="ListParagraph"/>
        <w:numPr>
          <w:ilvl w:val="0"/>
          <w:numId w:val="3"/>
        </w:numPr>
        <w:rPr>
          <w:rFonts w:ascii="Lato" w:hAnsi="Lato"/>
        </w:rPr>
      </w:pPr>
      <w:r w:rsidRPr="0032109C">
        <w:rPr>
          <w:rFonts w:ascii="Lato" w:hAnsi="Lato"/>
        </w:rPr>
        <w:t>Lightweight top layers</w:t>
      </w:r>
    </w:p>
    <w:p w14:paraId="3F26AE97" w14:textId="6418218A" w:rsidR="004468B1" w:rsidRPr="0032109C" w:rsidRDefault="004468B1" w:rsidP="004468B1">
      <w:pPr>
        <w:pStyle w:val="ListParagraph"/>
        <w:numPr>
          <w:ilvl w:val="0"/>
          <w:numId w:val="3"/>
        </w:numPr>
        <w:rPr>
          <w:rFonts w:ascii="Lato" w:hAnsi="Lato"/>
        </w:rPr>
      </w:pPr>
      <w:r w:rsidRPr="0032109C">
        <w:rPr>
          <w:rFonts w:ascii="Lato" w:hAnsi="Lato"/>
        </w:rPr>
        <w:t>Hat</w:t>
      </w:r>
      <w:r w:rsidR="00F4382F" w:rsidRPr="0032109C">
        <w:rPr>
          <w:rFonts w:ascii="Lato" w:hAnsi="Lato"/>
        </w:rPr>
        <w:t>, sunshirt, sunglasses</w:t>
      </w:r>
      <w:r w:rsidR="004A3A04" w:rsidRPr="0032109C">
        <w:rPr>
          <w:rFonts w:ascii="Lato" w:hAnsi="Lato"/>
        </w:rPr>
        <w:t>, sunscreen, lip balm</w:t>
      </w:r>
    </w:p>
    <w:p w14:paraId="1C05FAD9" w14:textId="3CC6A65E" w:rsidR="004A3A04" w:rsidRPr="0032109C" w:rsidRDefault="004A3A04" w:rsidP="004A3A04">
      <w:pPr>
        <w:rPr>
          <w:rFonts w:ascii="Lato" w:hAnsi="Lato"/>
          <w:u w:val="single"/>
        </w:rPr>
      </w:pPr>
      <w:r w:rsidRPr="0032109C">
        <w:rPr>
          <w:rFonts w:ascii="Lato" w:hAnsi="Lato"/>
          <w:u w:val="single"/>
        </w:rPr>
        <w:t>Cold Weather</w:t>
      </w:r>
    </w:p>
    <w:p w14:paraId="40945A2E" w14:textId="319D8AA9" w:rsidR="004A3A04" w:rsidRPr="0032109C" w:rsidRDefault="004A3A04" w:rsidP="004468B1">
      <w:pPr>
        <w:pStyle w:val="ListParagraph"/>
        <w:numPr>
          <w:ilvl w:val="0"/>
          <w:numId w:val="4"/>
        </w:numPr>
        <w:rPr>
          <w:rFonts w:ascii="Lato" w:hAnsi="Lato"/>
        </w:rPr>
      </w:pPr>
      <w:r w:rsidRPr="0032109C">
        <w:rPr>
          <w:rFonts w:ascii="Lato" w:hAnsi="Lato"/>
        </w:rPr>
        <w:t>Warm, hooded waterproof coat</w:t>
      </w:r>
    </w:p>
    <w:p w14:paraId="6ABACB4A" w14:textId="42B348C5" w:rsidR="004368C6" w:rsidRPr="0032109C" w:rsidRDefault="004A3A04" w:rsidP="004468B1">
      <w:pPr>
        <w:pStyle w:val="ListParagraph"/>
        <w:numPr>
          <w:ilvl w:val="0"/>
          <w:numId w:val="4"/>
        </w:numPr>
        <w:rPr>
          <w:rFonts w:ascii="Lato" w:hAnsi="Lato"/>
        </w:rPr>
      </w:pPr>
      <w:r w:rsidRPr="0032109C">
        <w:rPr>
          <w:rFonts w:ascii="Lato" w:hAnsi="Lato"/>
        </w:rPr>
        <w:t>Warm, waterproof footwear</w:t>
      </w:r>
    </w:p>
    <w:p w14:paraId="1B15B784" w14:textId="44AC37C0" w:rsidR="004368C6" w:rsidRPr="0032109C" w:rsidRDefault="00F4382F" w:rsidP="004468B1">
      <w:pPr>
        <w:pStyle w:val="ListParagraph"/>
        <w:numPr>
          <w:ilvl w:val="0"/>
          <w:numId w:val="4"/>
        </w:numPr>
        <w:rPr>
          <w:rFonts w:ascii="Lato" w:hAnsi="Lato"/>
        </w:rPr>
      </w:pPr>
      <w:r w:rsidRPr="0032109C">
        <w:rPr>
          <w:rFonts w:ascii="Lato" w:hAnsi="Lato"/>
        </w:rPr>
        <w:t>Warm h</w:t>
      </w:r>
      <w:r w:rsidR="004368C6" w:rsidRPr="0032109C">
        <w:rPr>
          <w:rFonts w:ascii="Lato" w:hAnsi="Lato"/>
        </w:rPr>
        <w:t xml:space="preserve">at, </w:t>
      </w:r>
      <w:r w:rsidRPr="0032109C">
        <w:rPr>
          <w:rFonts w:ascii="Lato" w:hAnsi="Lato"/>
        </w:rPr>
        <w:t>g</w:t>
      </w:r>
      <w:r w:rsidR="004368C6" w:rsidRPr="0032109C">
        <w:rPr>
          <w:rFonts w:ascii="Lato" w:hAnsi="Lato"/>
        </w:rPr>
        <w:t xml:space="preserve">loves, </w:t>
      </w:r>
      <w:r w:rsidRPr="0032109C">
        <w:rPr>
          <w:rFonts w:ascii="Lato" w:hAnsi="Lato"/>
        </w:rPr>
        <w:t>s</w:t>
      </w:r>
      <w:r w:rsidR="004368C6" w:rsidRPr="0032109C">
        <w:rPr>
          <w:rFonts w:ascii="Lato" w:hAnsi="Lato"/>
        </w:rPr>
        <w:t>carf</w:t>
      </w:r>
    </w:p>
    <w:p w14:paraId="4C23847E" w14:textId="42A89882" w:rsidR="00F4382F" w:rsidRPr="0032109C" w:rsidRDefault="004368C6" w:rsidP="00BB1518">
      <w:pPr>
        <w:pStyle w:val="ListParagraph"/>
        <w:numPr>
          <w:ilvl w:val="0"/>
          <w:numId w:val="4"/>
        </w:numPr>
        <w:rPr>
          <w:rFonts w:ascii="Lato" w:hAnsi="Lato"/>
          <w:b/>
          <w:bCs/>
          <w:sz w:val="24"/>
          <w:szCs w:val="24"/>
        </w:rPr>
        <w:sectPr w:rsidR="00F4382F" w:rsidRPr="0032109C" w:rsidSect="004A3A04">
          <w:type w:val="continuous"/>
          <w:pgSz w:w="12240" w:h="15840"/>
          <w:pgMar w:top="1440" w:right="1080" w:bottom="1440" w:left="1080" w:header="720" w:footer="720" w:gutter="0"/>
          <w:cols w:num="2" w:space="720"/>
          <w:docGrid w:linePitch="360"/>
        </w:sectPr>
      </w:pPr>
      <w:r w:rsidRPr="0032109C">
        <w:rPr>
          <w:rFonts w:ascii="Lato" w:hAnsi="Lato"/>
        </w:rPr>
        <w:t xml:space="preserve">Long </w:t>
      </w:r>
      <w:r w:rsidR="00F4382F" w:rsidRPr="0032109C">
        <w:rPr>
          <w:rFonts w:ascii="Lato" w:hAnsi="Lato"/>
        </w:rPr>
        <w:t>j</w:t>
      </w:r>
      <w:r w:rsidRPr="0032109C">
        <w:rPr>
          <w:rFonts w:ascii="Lato" w:hAnsi="Lato"/>
        </w:rPr>
        <w:t>ohns</w:t>
      </w:r>
      <w:r w:rsidR="004468B1" w:rsidRPr="0032109C">
        <w:rPr>
          <w:rFonts w:ascii="Lato" w:hAnsi="Lato"/>
        </w:rPr>
        <w:t xml:space="preserve">, </w:t>
      </w:r>
      <w:r w:rsidR="00F4382F" w:rsidRPr="0032109C">
        <w:rPr>
          <w:rFonts w:ascii="Lato" w:hAnsi="Lato"/>
        </w:rPr>
        <w:t>b</w:t>
      </w:r>
      <w:r w:rsidR="004468B1" w:rsidRPr="0032109C">
        <w:rPr>
          <w:rFonts w:ascii="Lato" w:hAnsi="Lato"/>
        </w:rPr>
        <w:t xml:space="preserve">ase layer, </w:t>
      </w:r>
      <w:r w:rsidRPr="0032109C">
        <w:rPr>
          <w:rFonts w:ascii="Lato" w:hAnsi="Lato"/>
        </w:rPr>
        <w:t>and</w:t>
      </w:r>
      <w:r w:rsidR="004468B1" w:rsidRPr="0032109C">
        <w:rPr>
          <w:rFonts w:ascii="Lato" w:hAnsi="Lato"/>
        </w:rPr>
        <w:t>/or</w:t>
      </w:r>
      <w:r w:rsidRPr="0032109C">
        <w:rPr>
          <w:rFonts w:ascii="Lato" w:hAnsi="Lato"/>
        </w:rPr>
        <w:t xml:space="preserve"> </w:t>
      </w:r>
      <w:r w:rsidR="00F4382F" w:rsidRPr="0032109C">
        <w:rPr>
          <w:rFonts w:ascii="Lato" w:hAnsi="Lato"/>
        </w:rPr>
        <w:t xml:space="preserve">warm </w:t>
      </w:r>
      <w:r w:rsidR="004A3A04" w:rsidRPr="0032109C">
        <w:rPr>
          <w:rFonts w:ascii="Lato" w:hAnsi="Lato"/>
        </w:rPr>
        <w:t>underlayers</w:t>
      </w:r>
    </w:p>
    <w:p w14:paraId="66A377BC" w14:textId="77777777" w:rsidR="00F4382F" w:rsidRPr="0032109C" w:rsidRDefault="004368C6" w:rsidP="004368C6">
      <w:pPr>
        <w:rPr>
          <w:rFonts w:ascii="Lato" w:hAnsi="Lato"/>
          <w:sz w:val="24"/>
          <w:szCs w:val="24"/>
          <w:u w:val="single"/>
        </w:rPr>
      </w:pPr>
      <w:r w:rsidRPr="0032109C">
        <w:rPr>
          <w:rFonts w:ascii="Lato" w:hAnsi="Lato"/>
          <w:sz w:val="24"/>
          <w:szCs w:val="24"/>
          <w:u w:val="single"/>
        </w:rPr>
        <w:t xml:space="preserve">Essential </w:t>
      </w:r>
    </w:p>
    <w:p w14:paraId="0E211A9E" w14:textId="1D282298" w:rsidR="00F4382F" w:rsidRPr="0032109C" w:rsidRDefault="004A3A04" w:rsidP="00F4382F">
      <w:pPr>
        <w:pStyle w:val="ListParagraph"/>
        <w:numPr>
          <w:ilvl w:val="0"/>
          <w:numId w:val="5"/>
        </w:numPr>
        <w:rPr>
          <w:rFonts w:ascii="Lato" w:hAnsi="Lato"/>
        </w:rPr>
      </w:pPr>
      <w:r w:rsidRPr="0032109C">
        <w:rPr>
          <w:rFonts w:ascii="Lato" w:hAnsi="Lato"/>
        </w:rPr>
        <w:t>Sleeping bag &amp; pillow</w:t>
      </w:r>
    </w:p>
    <w:p w14:paraId="130C8486" w14:textId="6DE404FE" w:rsidR="004A3A04" w:rsidRPr="0032109C" w:rsidRDefault="004A3A04" w:rsidP="00F4382F">
      <w:pPr>
        <w:pStyle w:val="ListParagraph"/>
        <w:numPr>
          <w:ilvl w:val="0"/>
          <w:numId w:val="5"/>
        </w:numPr>
        <w:rPr>
          <w:rFonts w:ascii="Lato" w:hAnsi="Lato"/>
        </w:rPr>
      </w:pPr>
      <w:r w:rsidRPr="0032109C">
        <w:rPr>
          <w:rFonts w:ascii="Lato" w:hAnsi="Lato"/>
        </w:rPr>
        <w:t>Towel</w:t>
      </w:r>
    </w:p>
    <w:p w14:paraId="1F087F3C" w14:textId="63D91D63" w:rsidR="004A3A04" w:rsidRPr="0032109C" w:rsidRDefault="004A3A04" w:rsidP="00F4382F">
      <w:pPr>
        <w:pStyle w:val="ListParagraph"/>
        <w:numPr>
          <w:ilvl w:val="0"/>
          <w:numId w:val="5"/>
        </w:numPr>
        <w:rPr>
          <w:rFonts w:ascii="Lato" w:hAnsi="Lato"/>
        </w:rPr>
      </w:pPr>
      <w:r w:rsidRPr="0032109C">
        <w:rPr>
          <w:rFonts w:ascii="Lato" w:hAnsi="Lato"/>
        </w:rPr>
        <w:t>Reusable water bottle</w:t>
      </w:r>
    </w:p>
    <w:p w14:paraId="64D29476" w14:textId="25AAB78B" w:rsidR="004A3A04" w:rsidRPr="0032109C" w:rsidRDefault="004A3A04" w:rsidP="00F4382F">
      <w:pPr>
        <w:pStyle w:val="ListParagraph"/>
        <w:numPr>
          <w:ilvl w:val="0"/>
          <w:numId w:val="5"/>
        </w:numPr>
        <w:rPr>
          <w:rFonts w:ascii="Lato" w:hAnsi="Lato"/>
        </w:rPr>
      </w:pPr>
      <w:r w:rsidRPr="0032109C">
        <w:rPr>
          <w:rFonts w:ascii="Lato" w:hAnsi="Lato"/>
        </w:rPr>
        <w:t>Plastic bag for wet clothing</w:t>
      </w:r>
    </w:p>
    <w:p w14:paraId="1688F0E1" w14:textId="3520D9AD" w:rsidR="004A3A04" w:rsidRPr="0032109C" w:rsidRDefault="004A3A04" w:rsidP="00F4382F">
      <w:pPr>
        <w:pStyle w:val="ListParagraph"/>
        <w:numPr>
          <w:ilvl w:val="0"/>
          <w:numId w:val="5"/>
        </w:numPr>
        <w:rPr>
          <w:rFonts w:ascii="Lato" w:hAnsi="Lato"/>
        </w:rPr>
      </w:pPr>
      <w:r w:rsidRPr="0032109C">
        <w:rPr>
          <w:rFonts w:ascii="Lato" w:hAnsi="Lato"/>
        </w:rPr>
        <w:t>Bandana to use a napkin</w:t>
      </w:r>
    </w:p>
    <w:p w14:paraId="1835F9E3" w14:textId="23C63EA9" w:rsidR="004A3A04" w:rsidRPr="0032109C" w:rsidRDefault="004A3A04" w:rsidP="00F4382F">
      <w:pPr>
        <w:pStyle w:val="ListParagraph"/>
        <w:numPr>
          <w:ilvl w:val="0"/>
          <w:numId w:val="5"/>
        </w:numPr>
        <w:rPr>
          <w:rFonts w:ascii="Lato" w:hAnsi="Lato"/>
        </w:rPr>
      </w:pPr>
      <w:r w:rsidRPr="0032109C">
        <w:rPr>
          <w:rFonts w:ascii="Lato" w:hAnsi="Lato"/>
        </w:rPr>
        <w:t>Pen/pencil &amp; journal</w:t>
      </w:r>
    </w:p>
    <w:p w14:paraId="05D4E405" w14:textId="616124D2" w:rsidR="004A3A04" w:rsidRPr="0032109C" w:rsidRDefault="004A3A04" w:rsidP="004A3A04">
      <w:pPr>
        <w:pStyle w:val="ListParagraph"/>
        <w:numPr>
          <w:ilvl w:val="0"/>
          <w:numId w:val="5"/>
        </w:numPr>
        <w:rPr>
          <w:rFonts w:ascii="Lato" w:hAnsi="Lato"/>
        </w:rPr>
      </w:pPr>
      <w:r w:rsidRPr="0032109C">
        <w:rPr>
          <w:rFonts w:ascii="Lato" w:hAnsi="Lato"/>
        </w:rPr>
        <w:t>Flashlight</w:t>
      </w:r>
    </w:p>
    <w:p w14:paraId="27123F71" w14:textId="2A996B7B" w:rsidR="004A3A04" w:rsidRPr="0032109C" w:rsidRDefault="004A3A04" w:rsidP="004A3A04">
      <w:pPr>
        <w:pStyle w:val="ListParagraph"/>
        <w:numPr>
          <w:ilvl w:val="0"/>
          <w:numId w:val="5"/>
        </w:numPr>
        <w:rPr>
          <w:rFonts w:ascii="Lato" w:hAnsi="Lato"/>
        </w:rPr>
      </w:pPr>
      <w:r w:rsidRPr="0032109C">
        <w:rPr>
          <w:rFonts w:ascii="Lato" w:hAnsi="Lato"/>
        </w:rPr>
        <w:t>Toiletries – toothbrush, toothpaste</w:t>
      </w:r>
    </w:p>
    <w:p w14:paraId="10C1A74D" w14:textId="77777777" w:rsidR="00F4382F" w:rsidRPr="0032109C" w:rsidRDefault="004368C6" w:rsidP="00F4382F">
      <w:pPr>
        <w:rPr>
          <w:rFonts w:ascii="Lato" w:hAnsi="Lato"/>
          <w:sz w:val="24"/>
          <w:szCs w:val="24"/>
          <w:u w:val="single"/>
        </w:rPr>
      </w:pPr>
      <w:r w:rsidRPr="0032109C">
        <w:rPr>
          <w:rFonts w:ascii="Lato" w:hAnsi="Lato"/>
          <w:sz w:val="24"/>
          <w:szCs w:val="24"/>
          <w:u w:val="single"/>
        </w:rPr>
        <w:t>Recommended</w:t>
      </w:r>
    </w:p>
    <w:p w14:paraId="53B3B21C" w14:textId="7F8F5A2B" w:rsidR="004368C6" w:rsidRPr="0032109C" w:rsidRDefault="004A3A04" w:rsidP="00F4382F">
      <w:pPr>
        <w:pStyle w:val="ListParagraph"/>
        <w:numPr>
          <w:ilvl w:val="0"/>
          <w:numId w:val="7"/>
        </w:numPr>
        <w:rPr>
          <w:rFonts w:ascii="Lato" w:hAnsi="Lato"/>
        </w:rPr>
      </w:pPr>
      <w:r w:rsidRPr="0032109C">
        <w:rPr>
          <w:rFonts w:ascii="Lato" w:hAnsi="Lato"/>
        </w:rPr>
        <w:t>T-shirt for art activity</w:t>
      </w:r>
    </w:p>
    <w:p w14:paraId="2FC4AD8C" w14:textId="64D842AD" w:rsidR="004368C6" w:rsidRPr="0032109C" w:rsidRDefault="004A3A04" w:rsidP="00F4382F">
      <w:pPr>
        <w:pStyle w:val="ListParagraph"/>
        <w:numPr>
          <w:ilvl w:val="0"/>
          <w:numId w:val="6"/>
        </w:numPr>
        <w:rPr>
          <w:rFonts w:ascii="Lato" w:hAnsi="Lato"/>
        </w:rPr>
      </w:pPr>
      <w:r w:rsidRPr="0032109C">
        <w:rPr>
          <w:rFonts w:ascii="Lato" w:hAnsi="Lato"/>
        </w:rPr>
        <w:t>Flipflops or inside shoes</w:t>
      </w:r>
    </w:p>
    <w:p w14:paraId="27429161" w14:textId="0E867367" w:rsidR="004368C6" w:rsidRPr="0032109C" w:rsidRDefault="004368C6" w:rsidP="00F4382F">
      <w:pPr>
        <w:pStyle w:val="ListParagraph"/>
        <w:numPr>
          <w:ilvl w:val="0"/>
          <w:numId w:val="6"/>
        </w:numPr>
        <w:rPr>
          <w:rFonts w:ascii="Lato" w:hAnsi="Lato"/>
        </w:rPr>
      </w:pPr>
      <w:r w:rsidRPr="0032109C">
        <w:rPr>
          <w:rFonts w:ascii="Lato" w:hAnsi="Lato"/>
        </w:rPr>
        <w:t>Camera</w:t>
      </w:r>
    </w:p>
    <w:p w14:paraId="3FCFEE96" w14:textId="1584BED8" w:rsidR="004368C6" w:rsidRPr="0032109C" w:rsidRDefault="004368C6" w:rsidP="00F4382F">
      <w:pPr>
        <w:pStyle w:val="ListParagraph"/>
        <w:numPr>
          <w:ilvl w:val="0"/>
          <w:numId w:val="6"/>
        </w:numPr>
        <w:rPr>
          <w:rFonts w:ascii="Lato" w:hAnsi="Lato"/>
        </w:rPr>
      </w:pPr>
      <w:r w:rsidRPr="0032109C">
        <w:rPr>
          <w:rFonts w:ascii="Lato" w:hAnsi="Lato"/>
        </w:rPr>
        <w:t>Binoculars</w:t>
      </w:r>
    </w:p>
    <w:p w14:paraId="239F8881" w14:textId="77777777" w:rsidR="00F4382F" w:rsidRPr="0032109C" w:rsidRDefault="00F4382F" w:rsidP="004368C6">
      <w:pPr>
        <w:rPr>
          <w:rFonts w:ascii="Lato" w:hAnsi="Lato"/>
        </w:rPr>
      </w:pPr>
    </w:p>
    <w:p w14:paraId="6FD59CEB" w14:textId="77777777" w:rsidR="004A3A04" w:rsidRPr="0032109C" w:rsidRDefault="004A3A04" w:rsidP="004368C6">
      <w:pPr>
        <w:rPr>
          <w:rFonts w:ascii="Lato" w:hAnsi="Lato"/>
        </w:rPr>
      </w:pPr>
    </w:p>
    <w:p w14:paraId="099EC5CB" w14:textId="77777777" w:rsidR="004A3A04" w:rsidRPr="0032109C" w:rsidRDefault="004A3A04" w:rsidP="004368C6">
      <w:pPr>
        <w:rPr>
          <w:rFonts w:ascii="Lato" w:hAnsi="Lato"/>
        </w:rPr>
        <w:sectPr w:rsidR="004A3A04" w:rsidRPr="0032109C" w:rsidSect="004A3A04">
          <w:type w:val="continuous"/>
          <w:pgSz w:w="12240" w:h="15840"/>
          <w:pgMar w:top="1440" w:right="1080" w:bottom="1440" w:left="1080" w:header="720" w:footer="720" w:gutter="0"/>
          <w:cols w:num="2" w:space="720"/>
          <w:docGrid w:linePitch="360"/>
        </w:sectPr>
      </w:pPr>
    </w:p>
    <w:p w14:paraId="4F24A6E5" w14:textId="77777777" w:rsidR="00F4382F" w:rsidRPr="0032109C" w:rsidRDefault="00F4382F" w:rsidP="004368C6">
      <w:pPr>
        <w:rPr>
          <w:rFonts w:ascii="Lato" w:hAnsi="Lato"/>
        </w:rPr>
      </w:pPr>
    </w:p>
    <w:p w14:paraId="1626F7E3" w14:textId="77777777" w:rsidR="00F845CA" w:rsidRPr="007B24C8" w:rsidRDefault="004A3A04" w:rsidP="00F845CA">
      <w:pPr>
        <w:pStyle w:val="NoSpacing"/>
        <w:jc w:val="center"/>
        <w:rPr>
          <w:rFonts w:ascii="Lato" w:hAnsi="Lato"/>
        </w:rPr>
      </w:pPr>
      <w:r w:rsidRPr="007B24C8">
        <w:rPr>
          <w:rFonts w:ascii="Lato" w:hAnsi="Lato"/>
        </w:rPr>
        <w:t>Muddy clothing and shoes cannot be discarded at the residential island center.</w:t>
      </w:r>
    </w:p>
    <w:p w14:paraId="5F17D8C3" w14:textId="77777777" w:rsidR="00F845CA" w:rsidRDefault="00F845CA" w:rsidP="00F845CA">
      <w:pPr>
        <w:pStyle w:val="NoSpacing"/>
        <w:jc w:val="center"/>
        <w:rPr>
          <w:rFonts w:ascii="Lato" w:hAnsi="Lato"/>
          <w:sz w:val="24"/>
          <w:szCs w:val="24"/>
        </w:rPr>
      </w:pPr>
    </w:p>
    <w:p w14:paraId="24744513" w14:textId="77777777" w:rsidR="00F845CA" w:rsidRDefault="00F845CA" w:rsidP="00F845CA">
      <w:pPr>
        <w:pStyle w:val="NoSpacing"/>
        <w:jc w:val="center"/>
        <w:rPr>
          <w:rFonts w:ascii="Lato" w:hAnsi="Lato"/>
          <w:sz w:val="24"/>
          <w:szCs w:val="24"/>
        </w:rPr>
      </w:pPr>
    </w:p>
    <w:p w14:paraId="15022096" w14:textId="77777777" w:rsidR="005B31F9" w:rsidRDefault="005B31F9" w:rsidP="005B31F9">
      <w:pPr>
        <w:pStyle w:val="NoSpacing"/>
        <w:jc w:val="center"/>
        <w:rPr>
          <w:rFonts w:ascii="Lato" w:hAnsi="Lato"/>
          <w:color w:val="0076C0"/>
          <w:sz w:val="28"/>
          <w:szCs w:val="28"/>
        </w:rPr>
      </w:pPr>
    </w:p>
    <w:p w14:paraId="5DEE439D" w14:textId="53664216" w:rsidR="005B31F9" w:rsidRPr="005B750A" w:rsidRDefault="005B31F9" w:rsidP="005B31F9">
      <w:pPr>
        <w:pStyle w:val="NoSpacing"/>
        <w:jc w:val="center"/>
        <w:rPr>
          <w:rFonts w:ascii="Lato" w:hAnsi="Lato"/>
          <w:color w:val="0076C0"/>
          <w:sz w:val="28"/>
          <w:szCs w:val="28"/>
        </w:rPr>
      </w:pPr>
      <w:r w:rsidRPr="005B750A">
        <w:rPr>
          <w:rFonts w:ascii="Lato" w:hAnsi="Lato"/>
          <w:color w:val="0076C0"/>
          <w:sz w:val="28"/>
          <w:szCs w:val="28"/>
        </w:rPr>
        <w:t>CBF STUDENT FIELD PROGRAM</w:t>
      </w:r>
    </w:p>
    <w:p w14:paraId="18A4D446" w14:textId="38ED6517" w:rsidR="005B31F9" w:rsidRDefault="005B31F9" w:rsidP="005B31F9">
      <w:pPr>
        <w:jc w:val="center"/>
        <w:rPr>
          <w:rFonts w:ascii="Lato" w:hAnsi="Lato"/>
        </w:rPr>
      </w:pPr>
      <w:r>
        <w:rPr>
          <w:rFonts w:ascii="Lato" w:hAnsi="Lato"/>
          <w:b/>
          <w:bCs/>
          <w:color w:val="0076C0"/>
          <w:sz w:val="32"/>
          <w:szCs w:val="32"/>
        </w:rPr>
        <w:t xml:space="preserve">PARTICIPANT INFORMATION </w:t>
      </w:r>
      <w:r w:rsidRPr="000415C4">
        <w:rPr>
          <w:rFonts w:ascii="Lato" w:hAnsi="Lato"/>
          <w:b/>
          <w:bCs/>
          <w:color w:val="0076C0"/>
          <w:sz w:val="32"/>
          <w:szCs w:val="32"/>
        </w:rPr>
        <w:t xml:space="preserve">– </w:t>
      </w:r>
      <w:r w:rsidR="00754649" w:rsidRPr="000415C4">
        <w:rPr>
          <w:rFonts w:ascii="Lato" w:hAnsi="Lato"/>
          <w:b/>
          <w:bCs/>
          <w:color w:val="0076C0"/>
          <w:sz w:val="32"/>
          <w:szCs w:val="32"/>
        </w:rPr>
        <w:t>MULTI-DAY</w:t>
      </w:r>
      <w:r w:rsidRPr="000415C4">
        <w:rPr>
          <w:rFonts w:ascii="Lato" w:hAnsi="Lato"/>
          <w:b/>
          <w:bCs/>
          <w:color w:val="0076C0"/>
          <w:sz w:val="32"/>
          <w:szCs w:val="32"/>
        </w:rPr>
        <w:t xml:space="preserve"> PROGRAMS</w:t>
      </w:r>
    </w:p>
    <w:p w14:paraId="06704D09" w14:textId="77777777" w:rsidR="005B31F9" w:rsidRPr="0082725B" w:rsidRDefault="005B31F9" w:rsidP="005B31F9">
      <w:pPr>
        <w:jc w:val="center"/>
        <w:rPr>
          <w:rFonts w:ascii="Lato" w:hAnsi="Lato"/>
          <w:b/>
          <w:bCs/>
          <w:sz w:val="24"/>
          <w:szCs w:val="24"/>
        </w:rPr>
      </w:pPr>
      <w:r w:rsidRPr="0082725B">
        <w:rPr>
          <w:rFonts w:ascii="Lato" w:hAnsi="Lato"/>
          <w:b/>
          <w:bCs/>
          <w:sz w:val="24"/>
          <w:szCs w:val="24"/>
        </w:rPr>
        <w:t>PROGRAM POLICIES</w:t>
      </w:r>
    </w:p>
    <w:p w14:paraId="70A68FD2" w14:textId="77777777" w:rsidR="005B31F9" w:rsidRDefault="005B31F9" w:rsidP="005B31F9">
      <w:pPr>
        <w:numPr>
          <w:ilvl w:val="0"/>
          <w:numId w:val="28"/>
        </w:numPr>
        <w:rPr>
          <w:rFonts w:ascii="Lato" w:hAnsi="Lato"/>
        </w:rPr>
      </w:pPr>
      <w:r w:rsidRPr="00323480">
        <w:rPr>
          <w:rFonts w:ascii="Lato" w:hAnsi="Lato"/>
        </w:rPr>
        <w:t xml:space="preserve">Participants are expected to conduct themselves in a manner that is safe, respectful and open for learning. </w:t>
      </w:r>
      <w:r w:rsidRPr="00323480">
        <w:rPr>
          <w:rFonts w:ascii="Arial" w:hAnsi="Arial" w:cs="Arial"/>
        </w:rPr>
        <w:t> </w:t>
      </w:r>
      <w:r w:rsidRPr="00323480">
        <w:rPr>
          <w:rFonts w:ascii="Lato" w:hAnsi="Lato"/>
        </w:rPr>
        <w:t xml:space="preserve"> </w:t>
      </w:r>
    </w:p>
    <w:p w14:paraId="40E8656C" w14:textId="77777777" w:rsidR="005B31F9" w:rsidRPr="00323480" w:rsidRDefault="005B31F9" w:rsidP="005B31F9">
      <w:pPr>
        <w:numPr>
          <w:ilvl w:val="0"/>
          <w:numId w:val="29"/>
        </w:numPr>
        <w:rPr>
          <w:rFonts w:ascii="Lato" w:hAnsi="Lato"/>
        </w:rPr>
      </w:pPr>
      <w:r w:rsidRPr="00323480">
        <w:rPr>
          <w:rFonts w:ascii="Lato" w:hAnsi="Lato"/>
        </w:rPr>
        <w:t>Participants are expected to </w:t>
      </w:r>
      <w:r>
        <w:rPr>
          <w:rFonts w:ascii="Lato" w:hAnsi="Lato"/>
        </w:rPr>
        <w:t>follow all directions, rules, and policies covered in the program information and conveyed by staff</w:t>
      </w:r>
      <w:r w:rsidRPr="00323480">
        <w:rPr>
          <w:rFonts w:ascii="Lato" w:hAnsi="Lato"/>
        </w:rPr>
        <w:t>. </w:t>
      </w:r>
    </w:p>
    <w:p w14:paraId="2E87BD12" w14:textId="77777777" w:rsidR="005B31F9" w:rsidRDefault="005B31F9" w:rsidP="005B31F9">
      <w:pPr>
        <w:numPr>
          <w:ilvl w:val="0"/>
          <w:numId w:val="29"/>
        </w:numPr>
        <w:rPr>
          <w:rFonts w:ascii="Lato" w:hAnsi="Lato"/>
        </w:rPr>
      </w:pPr>
      <w:r w:rsidRPr="00323480">
        <w:rPr>
          <w:rFonts w:ascii="Lato" w:hAnsi="Lato"/>
        </w:rPr>
        <w:t>Behavior deemed unsafe, inappropriate, unmanageable, or disrespectful to others can result in programing reduction or cancellation.</w:t>
      </w:r>
    </w:p>
    <w:p w14:paraId="286D3767" w14:textId="77777777" w:rsidR="005B31F9" w:rsidRDefault="005B31F9" w:rsidP="005B31F9">
      <w:pPr>
        <w:numPr>
          <w:ilvl w:val="0"/>
          <w:numId w:val="29"/>
        </w:numPr>
        <w:rPr>
          <w:rFonts w:ascii="Lato" w:hAnsi="Lato"/>
        </w:rPr>
      </w:pPr>
      <w:r w:rsidRPr="003957B6">
        <w:rPr>
          <w:rFonts w:ascii="Lato" w:hAnsi="Lato"/>
        </w:rPr>
        <w:t>Use of cell phones for cameras or educational programming is up to the discretion of CBF staff. </w:t>
      </w:r>
    </w:p>
    <w:p w14:paraId="00F3386C" w14:textId="77777777" w:rsidR="005B31F9" w:rsidRDefault="005B31F9" w:rsidP="005B31F9">
      <w:pPr>
        <w:numPr>
          <w:ilvl w:val="0"/>
          <w:numId w:val="29"/>
        </w:numPr>
        <w:rPr>
          <w:rFonts w:ascii="Lato" w:hAnsi="Lato"/>
        </w:rPr>
      </w:pPr>
      <w:r w:rsidRPr="003957B6">
        <w:rPr>
          <w:rFonts w:ascii="Lato" w:hAnsi="Lato"/>
        </w:rPr>
        <w:t>Non-skid, closed toe shoes must be worn at all times. </w:t>
      </w:r>
    </w:p>
    <w:p w14:paraId="0DC83E16" w14:textId="77777777" w:rsidR="005B31F9" w:rsidRDefault="005B31F9" w:rsidP="005B31F9">
      <w:pPr>
        <w:numPr>
          <w:ilvl w:val="0"/>
          <w:numId w:val="29"/>
        </w:numPr>
        <w:rPr>
          <w:rFonts w:ascii="Lato" w:hAnsi="Lato"/>
        </w:rPr>
      </w:pPr>
      <w:r w:rsidRPr="003957B6">
        <w:rPr>
          <w:rFonts w:ascii="Lato" w:hAnsi="Lato"/>
        </w:rPr>
        <w:t>No smoking, vaping, alcoholic beverages, or illegal drugs allowed. </w:t>
      </w:r>
    </w:p>
    <w:p w14:paraId="560283F8" w14:textId="77777777" w:rsidR="005B31F9" w:rsidRPr="003957B6" w:rsidRDefault="005B31F9" w:rsidP="005B31F9">
      <w:pPr>
        <w:numPr>
          <w:ilvl w:val="0"/>
          <w:numId w:val="29"/>
        </w:numPr>
        <w:rPr>
          <w:rFonts w:ascii="Lato" w:hAnsi="Lato"/>
        </w:rPr>
      </w:pPr>
      <w:r w:rsidRPr="003957B6">
        <w:rPr>
          <w:rFonts w:ascii="Lato" w:hAnsi="Lato"/>
        </w:rPr>
        <w:t>Chesapeake Bay Foundation is not responsible for lost, damaged, or stolen valuables. </w:t>
      </w:r>
    </w:p>
    <w:p w14:paraId="6B03517B" w14:textId="2830D9F8" w:rsidR="005B31F9" w:rsidRDefault="005B31F9">
      <w:pPr>
        <w:rPr>
          <w:rFonts w:ascii="Lato" w:hAnsi="Lato"/>
          <w:color w:val="0076C0"/>
          <w:sz w:val="28"/>
          <w:szCs w:val="28"/>
        </w:rPr>
      </w:pPr>
    </w:p>
    <w:p w14:paraId="5BE6691C" w14:textId="5EFB29F8" w:rsidR="000415C4" w:rsidRPr="0082725B" w:rsidRDefault="000415C4" w:rsidP="000415C4">
      <w:pPr>
        <w:jc w:val="center"/>
        <w:rPr>
          <w:rFonts w:ascii="Lato" w:hAnsi="Lato"/>
          <w:b/>
          <w:bCs/>
          <w:sz w:val="24"/>
          <w:szCs w:val="24"/>
        </w:rPr>
      </w:pPr>
      <w:r>
        <w:rPr>
          <w:rFonts w:ascii="Lato" w:hAnsi="Lato"/>
          <w:b/>
          <w:bCs/>
          <w:sz w:val="24"/>
          <w:szCs w:val="24"/>
        </w:rPr>
        <w:t>FACILITIES</w:t>
      </w:r>
      <w:r w:rsidRPr="0082725B">
        <w:rPr>
          <w:rFonts w:ascii="Lato" w:hAnsi="Lato"/>
          <w:b/>
          <w:bCs/>
          <w:sz w:val="24"/>
          <w:szCs w:val="24"/>
        </w:rPr>
        <w:t xml:space="preserve"> POLICIES</w:t>
      </w:r>
    </w:p>
    <w:p w14:paraId="7F41A0C5" w14:textId="7C3E913B" w:rsidR="007D6B6E" w:rsidRPr="000415C4" w:rsidRDefault="007D6B6E" w:rsidP="007D6B6E">
      <w:pPr>
        <w:pStyle w:val="ListParagraph"/>
        <w:numPr>
          <w:ilvl w:val="0"/>
          <w:numId w:val="27"/>
        </w:numPr>
        <w:rPr>
          <w:rFonts w:ascii="Lato" w:hAnsi="Lato"/>
        </w:rPr>
      </w:pPr>
      <w:r w:rsidRPr="000415C4">
        <w:rPr>
          <w:rFonts w:ascii="Lato" w:hAnsi="Lato"/>
        </w:rPr>
        <w:t>Do not walk on any other dock other than CBF’s dock unless accompanied by a chaperone. Use a buddy system when walking around the island during free time.</w:t>
      </w:r>
    </w:p>
    <w:p w14:paraId="008AE765" w14:textId="77777777" w:rsidR="000415C4" w:rsidRPr="000415C4" w:rsidRDefault="000415C4" w:rsidP="000415C4">
      <w:pPr>
        <w:pStyle w:val="ListParagraph"/>
        <w:rPr>
          <w:rFonts w:ascii="Lato" w:hAnsi="Lato"/>
        </w:rPr>
      </w:pPr>
    </w:p>
    <w:p w14:paraId="1CB216F3" w14:textId="6485EABB" w:rsidR="007D6B6E" w:rsidRPr="000415C4" w:rsidRDefault="007D6B6E" w:rsidP="007D6B6E">
      <w:pPr>
        <w:pStyle w:val="ListParagraph"/>
        <w:numPr>
          <w:ilvl w:val="0"/>
          <w:numId w:val="27"/>
        </w:numPr>
        <w:rPr>
          <w:rFonts w:ascii="Lato" w:hAnsi="Lato"/>
        </w:rPr>
      </w:pPr>
      <w:r w:rsidRPr="000415C4">
        <w:rPr>
          <w:rFonts w:ascii="Lato" w:hAnsi="Lato"/>
        </w:rPr>
        <w:t>Do not ride on motorbikes or cars or golf carts.</w:t>
      </w:r>
    </w:p>
    <w:p w14:paraId="6AEA0522" w14:textId="77777777" w:rsidR="000415C4" w:rsidRPr="000415C4" w:rsidRDefault="000415C4" w:rsidP="000415C4">
      <w:pPr>
        <w:pStyle w:val="ListParagraph"/>
        <w:rPr>
          <w:rFonts w:ascii="Lato" w:hAnsi="Lato"/>
        </w:rPr>
      </w:pPr>
    </w:p>
    <w:p w14:paraId="77271981" w14:textId="6BDBD0E6" w:rsidR="007D6B6E" w:rsidRPr="000415C4" w:rsidRDefault="007D6B6E" w:rsidP="007D6B6E">
      <w:pPr>
        <w:pStyle w:val="ListParagraph"/>
        <w:numPr>
          <w:ilvl w:val="0"/>
          <w:numId w:val="27"/>
        </w:numPr>
        <w:rPr>
          <w:rFonts w:ascii="Lato" w:hAnsi="Lato"/>
        </w:rPr>
      </w:pPr>
      <w:r w:rsidRPr="000415C4">
        <w:rPr>
          <w:rFonts w:ascii="Lato" w:hAnsi="Lato"/>
        </w:rPr>
        <w:t xml:space="preserve">House </w:t>
      </w:r>
      <w:proofErr w:type="gramStart"/>
      <w:r w:rsidRPr="000415C4">
        <w:rPr>
          <w:rFonts w:ascii="Lato" w:hAnsi="Lato"/>
        </w:rPr>
        <w:t>phone is</w:t>
      </w:r>
      <w:proofErr w:type="gramEnd"/>
      <w:r w:rsidRPr="000415C4">
        <w:rPr>
          <w:rFonts w:ascii="Lato" w:hAnsi="Lato"/>
        </w:rPr>
        <w:t xml:space="preserve"> for staff only. No unauthorized use. No public telephone is available.</w:t>
      </w:r>
    </w:p>
    <w:p w14:paraId="1127102F" w14:textId="77777777" w:rsidR="000415C4" w:rsidRPr="000415C4" w:rsidRDefault="000415C4" w:rsidP="000415C4">
      <w:pPr>
        <w:pStyle w:val="ListParagraph"/>
        <w:rPr>
          <w:rFonts w:ascii="Lato" w:hAnsi="Lato"/>
        </w:rPr>
      </w:pPr>
    </w:p>
    <w:p w14:paraId="320A50AB" w14:textId="2ED3DF37" w:rsidR="007D6B6E" w:rsidRPr="000415C4" w:rsidRDefault="007D6B6E" w:rsidP="007D6B6E">
      <w:pPr>
        <w:pStyle w:val="ListParagraph"/>
        <w:numPr>
          <w:ilvl w:val="0"/>
          <w:numId w:val="27"/>
        </w:numPr>
        <w:rPr>
          <w:rFonts w:ascii="Lato" w:hAnsi="Lato"/>
        </w:rPr>
      </w:pPr>
      <w:r w:rsidRPr="000415C4">
        <w:rPr>
          <w:rFonts w:ascii="Lato" w:hAnsi="Lato"/>
        </w:rPr>
        <w:t>No food allowed in dorm rooms.</w:t>
      </w:r>
    </w:p>
    <w:p w14:paraId="1DF4E949" w14:textId="77777777" w:rsidR="000415C4" w:rsidRPr="000415C4" w:rsidRDefault="000415C4" w:rsidP="000415C4">
      <w:pPr>
        <w:pStyle w:val="ListParagraph"/>
        <w:rPr>
          <w:rFonts w:ascii="Lato" w:hAnsi="Lato"/>
        </w:rPr>
      </w:pPr>
    </w:p>
    <w:p w14:paraId="50C56BB0" w14:textId="22A48E54" w:rsidR="007D6B6E" w:rsidRPr="000415C4" w:rsidRDefault="007D6B6E" w:rsidP="007D6B6E">
      <w:pPr>
        <w:pStyle w:val="ListParagraph"/>
        <w:numPr>
          <w:ilvl w:val="0"/>
          <w:numId w:val="27"/>
        </w:numPr>
        <w:rPr>
          <w:rFonts w:ascii="Lato" w:hAnsi="Lato"/>
        </w:rPr>
      </w:pPr>
      <w:r w:rsidRPr="000415C4">
        <w:rPr>
          <w:rFonts w:ascii="Lato" w:hAnsi="Lato"/>
        </w:rPr>
        <w:t>All biological specimens must remain in the lab.</w:t>
      </w:r>
    </w:p>
    <w:p w14:paraId="23143BBF" w14:textId="77777777" w:rsidR="000415C4" w:rsidRPr="000415C4" w:rsidRDefault="000415C4" w:rsidP="000415C4">
      <w:pPr>
        <w:pStyle w:val="ListParagraph"/>
        <w:rPr>
          <w:rFonts w:ascii="Lato" w:hAnsi="Lato"/>
        </w:rPr>
      </w:pPr>
    </w:p>
    <w:p w14:paraId="40C12849" w14:textId="57A654E8" w:rsidR="007D6B6E" w:rsidRPr="000415C4" w:rsidRDefault="007D6B6E" w:rsidP="007D6B6E">
      <w:pPr>
        <w:pStyle w:val="ListParagraph"/>
        <w:numPr>
          <w:ilvl w:val="0"/>
          <w:numId w:val="27"/>
        </w:numPr>
        <w:rPr>
          <w:rFonts w:ascii="Lato" w:hAnsi="Lato"/>
        </w:rPr>
      </w:pPr>
      <w:r w:rsidRPr="000415C4">
        <w:rPr>
          <w:rFonts w:ascii="Lato" w:hAnsi="Lato"/>
        </w:rPr>
        <w:t>All relics of historical value will remain at the facility.</w:t>
      </w:r>
    </w:p>
    <w:p w14:paraId="2006B0D3" w14:textId="77777777" w:rsidR="000415C4" w:rsidRPr="000415C4" w:rsidRDefault="000415C4" w:rsidP="000415C4">
      <w:pPr>
        <w:pStyle w:val="ListParagraph"/>
        <w:rPr>
          <w:rFonts w:ascii="Lato" w:hAnsi="Lato"/>
        </w:rPr>
      </w:pPr>
    </w:p>
    <w:p w14:paraId="4D336132" w14:textId="5A44E4B4" w:rsidR="007D6B6E" w:rsidRPr="000415C4" w:rsidRDefault="007D6B6E" w:rsidP="007D6B6E">
      <w:pPr>
        <w:pStyle w:val="ListParagraph"/>
        <w:numPr>
          <w:ilvl w:val="0"/>
          <w:numId w:val="27"/>
        </w:numPr>
        <w:rPr>
          <w:rFonts w:ascii="Lato" w:hAnsi="Lato"/>
        </w:rPr>
      </w:pPr>
      <w:r w:rsidRPr="000415C4">
        <w:rPr>
          <w:rFonts w:ascii="Lato" w:hAnsi="Lato"/>
        </w:rPr>
        <w:t>Do not enter any bedroom other than your own, unless instructed by staff.</w:t>
      </w:r>
    </w:p>
    <w:p w14:paraId="73BE5B33" w14:textId="77777777" w:rsidR="000415C4" w:rsidRPr="000415C4" w:rsidRDefault="000415C4" w:rsidP="000415C4">
      <w:pPr>
        <w:pStyle w:val="ListParagraph"/>
        <w:rPr>
          <w:rFonts w:ascii="Lato" w:hAnsi="Lato"/>
        </w:rPr>
      </w:pPr>
    </w:p>
    <w:p w14:paraId="60080975" w14:textId="3BBA438D" w:rsidR="007D6B6E" w:rsidRPr="000415C4" w:rsidRDefault="007D6B6E" w:rsidP="007D6B6E">
      <w:pPr>
        <w:pStyle w:val="ListParagraph"/>
        <w:numPr>
          <w:ilvl w:val="0"/>
          <w:numId w:val="27"/>
        </w:numPr>
        <w:rPr>
          <w:rFonts w:ascii="Lato" w:hAnsi="Lato"/>
        </w:rPr>
      </w:pPr>
      <w:r w:rsidRPr="000415C4">
        <w:rPr>
          <w:rFonts w:ascii="Lato" w:hAnsi="Lato"/>
        </w:rPr>
        <w:t>Participants are responsible for any damage done to the facility. All damages will be reported to school authorities or the sponsoring organization for proper disciplinary action and monetary reimbursement.</w:t>
      </w:r>
    </w:p>
    <w:p w14:paraId="0E48A011" w14:textId="1D978342" w:rsidR="00916335" w:rsidRPr="000415C4" w:rsidRDefault="004368C6" w:rsidP="00F845CA">
      <w:pPr>
        <w:jc w:val="center"/>
        <w:rPr>
          <w:rFonts w:ascii="Lato" w:hAnsi="Lato"/>
          <w:b/>
          <w:bCs/>
        </w:rPr>
      </w:pPr>
      <w:r w:rsidRPr="00241B7F">
        <w:rPr>
          <w:rFonts w:ascii="Lato" w:hAnsi="Lato"/>
          <w:b/>
          <w:bCs/>
        </w:rPr>
        <w:t>C</w:t>
      </w:r>
      <w:r w:rsidR="00BA11C8" w:rsidRPr="00241B7F">
        <w:rPr>
          <w:rFonts w:ascii="Lato" w:hAnsi="Lato"/>
          <w:b/>
          <w:bCs/>
        </w:rPr>
        <w:t>BF staff have the right and responsibility to</w:t>
      </w:r>
      <w:r w:rsidR="0082725B" w:rsidRPr="00241B7F">
        <w:rPr>
          <w:rFonts w:ascii="Lato" w:hAnsi="Lato"/>
          <w:b/>
          <w:bCs/>
        </w:rPr>
        <w:t xml:space="preserve"> </w:t>
      </w:r>
      <w:r w:rsidR="00BA11C8" w:rsidRPr="00241B7F">
        <w:rPr>
          <w:rFonts w:ascii="Lato" w:hAnsi="Lato"/>
          <w:b/>
          <w:bCs/>
        </w:rPr>
        <w:t>cancel a Student Field Program that is in progress</w:t>
      </w:r>
      <w:r w:rsidR="0082725B" w:rsidRPr="00241B7F">
        <w:rPr>
          <w:rFonts w:ascii="Lato" w:hAnsi="Lato"/>
          <w:b/>
          <w:bCs/>
        </w:rPr>
        <w:t xml:space="preserve"> </w:t>
      </w:r>
      <w:r w:rsidR="00BA11C8" w:rsidRPr="00241B7F">
        <w:rPr>
          <w:rFonts w:ascii="Lato" w:hAnsi="Lato"/>
          <w:b/>
          <w:bCs/>
        </w:rPr>
        <w:t>if unsafe activity by participants warrants it.</w:t>
      </w:r>
    </w:p>
    <w:p w14:paraId="6A90013D" w14:textId="318C6065" w:rsidR="000415C4" w:rsidRDefault="000415C4" w:rsidP="000415C4">
      <w:pPr>
        <w:jc w:val="center"/>
        <w:rPr>
          <w:rFonts w:ascii="Lato" w:hAnsi="Lato"/>
          <w:color w:val="0076C0"/>
        </w:rPr>
      </w:pPr>
    </w:p>
    <w:p w14:paraId="01B2AB0A" w14:textId="60D51B95" w:rsidR="00064B01" w:rsidRPr="005B750A" w:rsidRDefault="00064B01" w:rsidP="000415C4">
      <w:pPr>
        <w:jc w:val="center"/>
        <w:rPr>
          <w:rFonts w:ascii="Lato" w:hAnsi="Lato"/>
          <w:color w:val="0076C0"/>
          <w:sz w:val="28"/>
          <w:szCs w:val="28"/>
        </w:rPr>
      </w:pPr>
      <w:r w:rsidRPr="005B750A">
        <w:rPr>
          <w:rFonts w:ascii="Lato" w:hAnsi="Lato"/>
          <w:color w:val="0076C0"/>
          <w:sz w:val="28"/>
          <w:szCs w:val="28"/>
        </w:rPr>
        <w:t>CBF STUDENT FIELD PROGRAM</w:t>
      </w:r>
    </w:p>
    <w:p w14:paraId="3E58430C" w14:textId="6FF5B32B" w:rsidR="00064B01" w:rsidRDefault="00064B01" w:rsidP="00064B01">
      <w:pPr>
        <w:jc w:val="center"/>
        <w:rPr>
          <w:rFonts w:ascii="Lato" w:hAnsi="Lato"/>
        </w:rPr>
      </w:pPr>
      <w:r>
        <w:rPr>
          <w:rFonts w:ascii="Lato" w:hAnsi="Lato"/>
          <w:b/>
          <w:bCs/>
          <w:color w:val="0076C0"/>
          <w:sz w:val="32"/>
          <w:szCs w:val="32"/>
        </w:rPr>
        <w:t>PARTICIPANT INFORMATION – MULTI-DAY PROGRAMS</w:t>
      </w:r>
    </w:p>
    <w:p w14:paraId="5B1107D7" w14:textId="77777777" w:rsidR="00064B01" w:rsidRPr="0082725B" w:rsidRDefault="00064B01" w:rsidP="00064B01">
      <w:pPr>
        <w:jc w:val="center"/>
        <w:rPr>
          <w:rFonts w:ascii="Lato" w:hAnsi="Lato"/>
          <w:b/>
          <w:bCs/>
          <w:sz w:val="24"/>
          <w:szCs w:val="24"/>
        </w:rPr>
      </w:pPr>
      <w:r>
        <w:rPr>
          <w:rFonts w:ascii="Lato" w:hAnsi="Lato"/>
          <w:b/>
          <w:bCs/>
          <w:sz w:val="24"/>
          <w:szCs w:val="24"/>
        </w:rPr>
        <w:t>TEACHER AND CHAPERONE GUIDELINES</w:t>
      </w:r>
    </w:p>
    <w:p w14:paraId="7EDD6EEB" w14:textId="2C6B065D" w:rsidR="005B31F9" w:rsidRPr="000415C4" w:rsidRDefault="005B31F9" w:rsidP="005B31F9">
      <w:pPr>
        <w:rPr>
          <w:rFonts w:ascii="Lato" w:hAnsi="Lato"/>
        </w:rPr>
      </w:pPr>
      <w:r w:rsidRPr="000415C4">
        <w:rPr>
          <w:rFonts w:ascii="Lato" w:hAnsi="Lato"/>
        </w:rPr>
        <w:t xml:space="preserve">Thank you for joining </w:t>
      </w:r>
      <w:proofErr w:type="gramStart"/>
      <w:r w:rsidRPr="000415C4">
        <w:rPr>
          <w:rFonts w:ascii="Lato" w:hAnsi="Lato"/>
        </w:rPr>
        <w:t>a Chesapeake</w:t>
      </w:r>
      <w:proofErr w:type="gramEnd"/>
      <w:r w:rsidRPr="000415C4">
        <w:rPr>
          <w:rFonts w:ascii="Lato" w:hAnsi="Lato"/>
        </w:rPr>
        <w:t xml:space="preserve"> Bay Foundation (CBF) Student Field Program. You are about to embark on a truly unique experience. During the field day, please keep in mind the following guidelines:</w:t>
      </w:r>
    </w:p>
    <w:p w14:paraId="1D96F2A8" w14:textId="76F7399D" w:rsidR="005B31F9" w:rsidRPr="000415C4" w:rsidRDefault="005B31F9" w:rsidP="005B31F9">
      <w:pPr>
        <w:pStyle w:val="ListParagraph"/>
        <w:numPr>
          <w:ilvl w:val="0"/>
          <w:numId w:val="2"/>
        </w:numPr>
        <w:rPr>
          <w:rFonts w:ascii="Lato" w:hAnsi="Lato"/>
        </w:rPr>
      </w:pPr>
      <w:r w:rsidRPr="000415C4">
        <w:rPr>
          <w:rFonts w:ascii="Lato" w:hAnsi="Lato"/>
        </w:rPr>
        <w:t>The success of the 3 days / 2 nights will come from a healthy collaboration between CBF staff and teachers.</w:t>
      </w:r>
    </w:p>
    <w:p w14:paraId="27749B3A" w14:textId="77777777" w:rsidR="000415C4" w:rsidRDefault="000415C4" w:rsidP="000415C4">
      <w:pPr>
        <w:pStyle w:val="ListParagraph"/>
        <w:rPr>
          <w:rFonts w:ascii="Lato" w:hAnsi="Lato"/>
        </w:rPr>
      </w:pPr>
    </w:p>
    <w:p w14:paraId="0FF522C9" w14:textId="75F73336" w:rsidR="005B31F9" w:rsidRPr="000415C4" w:rsidRDefault="005B31F9" w:rsidP="005B31F9">
      <w:pPr>
        <w:pStyle w:val="ListParagraph"/>
        <w:numPr>
          <w:ilvl w:val="0"/>
          <w:numId w:val="2"/>
        </w:numPr>
        <w:rPr>
          <w:rFonts w:ascii="Lato" w:hAnsi="Lato"/>
        </w:rPr>
      </w:pPr>
      <w:r w:rsidRPr="000415C4">
        <w:rPr>
          <w:rFonts w:ascii="Lato" w:hAnsi="Lato"/>
        </w:rPr>
        <w:t>You are expected to participate fully in ALL field activities. Remember you will be spending significant time outdoors. You may get wet and muddy, so dress appropriately for the weather. See Participant Information details above regarding what to wear and what to pack.</w:t>
      </w:r>
    </w:p>
    <w:p w14:paraId="55234EE0" w14:textId="77777777" w:rsidR="000415C4" w:rsidRDefault="000415C4" w:rsidP="000415C4">
      <w:pPr>
        <w:pStyle w:val="ListParagraph"/>
        <w:rPr>
          <w:rFonts w:ascii="Lato" w:hAnsi="Lato"/>
        </w:rPr>
      </w:pPr>
    </w:p>
    <w:p w14:paraId="4A4444C6" w14:textId="3F73B63E" w:rsidR="005B31F9" w:rsidRPr="000415C4" w:rsidRDefault="005B31F9" w:rsidP="005B31F9">
      <w:pPr>
        <w:pStyle w:val="ListParagraph"/>
        <w:numPr>
          <w:ilvl w:val="0"/>
          <w:numId w:val="2"/>
        </w:numPr>
        <w:rPr>
          <w:rFonts w:ascii="Lato" w:hAnsi="Lato"/>
        </w:rPr>
      </w:pPr>
      <w:r w:rsidRPr="000415C4">
        <w:rPr>
          <w:rFonts w:ascii="Lato" w:hAnsi="Lato"/>
        </w:rPr>
        <w:t>You are responsible for the discipline of all participants, which may include removing individuals from activities if they are not participating properly.</w:t>
      </w:r>
    </w:p>
    <w:p w14:paraId="7AD464A1" w14:textId="77777777" w:rsidR="000415C4" w:rsidRDefault="000415C4" w:rsidP="000415C4">
      <w:pPr>
        <w:pStyle w:val="ListParagraph"/>
        <w:rPr>
          <w:rFonts w:ascii="Lato" w:hAnsi="Lato"/>
        </w:rPr>
      </w:pPr>
    </w:p>
    <w:p w14:paraId="380F2BE8" w14:textId="4695C5DC" w:rsidR="005B31F9" w:rsidRPr="000415C4" w:rsidRDefault="005B31F9" w:rsidP="005B31F9">
      <w:pPr>
        <w:pStyle w:val="ListParagraph"/>
        <w:numPr>
          <w:ilvl w:val="0"/>
          <w:numId w:val="2"/>
        </w:numPr>
        <w:rPr>
          <w:rFonts w:ascii="Lato" w:hAnsi="Lato"/>
        </w:rPr>
      </w:pPr>
      <w:r w:rsidRPr="000415C4">
        <w:rPr>
          <w:rFonts w:ascii="Lato" w:hAnsi="Lato"/>
        </w:rPr>
        <w:t xml:space="preserve">You are expected to follow all </w:t>
      </w:r>
      <w:proofErr w:type="gramStart"/>
      <w:r w:rsidRPr="000415C4">
        <w:rPr>
          <w:rFonts w:ascii="Lato" w:hAnsi="Lato"/>
        </w:rPr>
        <w:t>Chesapeake</w:t>
      </w:r>
      <w:proofErr w:type="gramEnd"/>
      <w:r w:rsidRPr="000415C4">
        <w:rPr>
          <w:rFonts w:ascii="Lato" w:hAnsi="Lato"/>
        </w:rPr>
        <w:t xml:space="preserve"> Bay Foundation program </w:t>
      </w:r>
      <w:r w:rsidR="000415C4">
        <w:rPr>
          <w:rFonts w:ascii="Lato" w:hAnsi="Lato"/>
        </w:rPr>
        <w:t xml:space="preserve">and facilities </w:t>
      </w:r>
      <w:r w:rsidRPr="000415C4">
        <w:rPr>
          <w:rFonts w:ascii="Lato" w:hAnsi="Lato"/>
        </w:rPr>
        <w:t>policies, and all instructions and rules conveyed by staff.</w:t>
      </w:r>
    </w:p>
    <w:p w14:paraId="56DD6652" w14:textId="77777777" w:rsidR="000415C4" w:rsidRDefault="000415C4" w:rsidP="000415C4">
      <w:pPr>
        <w:pStyle w:val="ListParagraph"/>
        <w:rPr>
          <w:rFonts w:ascii="Lato" w:hAnsi="Lato"/>
        </w:rPr>
      </w:pPr>
    </w:p>
    <w:p w14:paraId="3914442A" w14:textId="41258147" w:rsidR="005B31F9" w:rsidRPr="000415C4" w:rsidRDefault="005B31F9" w:rsidP="005B31F9">
      <w:pPr>
        <w:pStyle w:val="ListParagraph"/>
        <w:numPr>
          <w:ilvl w:val="0"/>
          <w:numId w:val="2"/>
        </w:numPr>
        <w:rPr>
          <w:rFonts w:ascii="Lato" w:hAnsi="Lato"/>
        </w:rPr>
      </w:pPr>
      <w:r w:rsidRPr="000415C4">
        <w:rPr>
          <w:rFonts w:ascii="Lato" w:hAnsi="Lato"/>
        </w:rPr>
        <w:t>You will need to assist in assigning meal prep/clean up duty, organizing/planning meals, and ensuring that CBF facilities are properly cleaned. Check with CBF staff for additional information about disposing of waste, recycling, and composting at the residential island education center.</w:t>
      </w:r>
    </w:p>
    <w:p w14:paraId="7150D703" w14:textId="77777777" w:rsidR="000415C4" w:rsidRDefault="000415C4" w:rsidP="000415C4">
      <w:pPr>
        <w:pStyle w:val="ListParagraph"/>
        <w:rPr>
          <w:rFonts w:ascii="Lato" w:hAnsi="Lato"/>
        </w:rPr>
      </w:pPr>
    </w:p>
    <w:p w14:paraId="5987D3C7" w14:textId="06AB365A" w:rsidR="005B31F9" w:rsidRPr="000415C4" w:rsidRDefault="005B31F9" w:rsidP="005B31F9">
      <w:pPr>
        <w:pStyle w:val="ListParagraph"/>
        <w:numPr>
          <w:ilvl w:val="0"/>
          <w:numId w:val="2"/>
        </w:numPr>
        <w:rPr>
          <w:rFonts w:ascii="Lato" w:hAnsi="Lato"/>
        </w:rPr>
      </w:pPr>
      <w:r w:rsidRPr="000415C4">
        <w:rPr>
          <w:rFonts w:ascii="Lato" w:hAnsi="Lato"/>
        </w:rPr>
        <w:t>Along with the other participants, you will be sleeping in dorm-style housing. Your assistance is required to ensure that participants maintain the facility schedule for lights out/wake up time. Check with the CBF educators for your group’s activity schedule each day.</w:t>
      </w:r>
    </w:p>
    <w:p w14:paraId="2FE39A50" w14:textId="77777777" w:rsidR="000415C4" w:rsidRDefault="000415C4" w:rsidP="000415C4">
      <w:pPr>
        <w:pStyle w:val="ListParagraph"/>
        <w:rPr>
          <w:rFonts w:ascii="Lato" w:hAnsi="Lato"/>
        </w:rPr>
      </w:pPr>
    </w:p>
    <w:p w14:paraId="4AD44EF0" w14:textId="31449A63" w:rsidR="005B31F9" w:rsidRPr="000415C4" w:rsidRDefault="005B31F9" w:rsidP="005B31F9">
      <w:pPr>
        <w:pStyle w:val="ListParagraph"/>
        <w:numPr>
          <w:ilvl w:val="0"/>
          <w:numId w:val="2"/>
        </w:numPr>
        <w:rPr>
          <w:rFonts w:ascii="Lato" w:hAnsi="Lato"/>
        </w:rPr>
      </w:pPr>
      <w:r w:rsidRPr="000415C4">
        <w:rPr>
          <w:rFonts w:ascii="Lato" w:hAnsi="Lato"/>
        </w:rPr>
        <w:t>You are responsible for participants’ behavior throughout the evening after the educational programming is complete for the day.</w:t>
      </w:r>
    </w:p>
    <w:p w14:paraId="48C44E4E" w14:textId="2AE90BC1" w:rsidR="0054071C" w:rsidRPr="0032109C" w:rsidRDefault="0054071C" w:rsidP="00506DEA">
      <w:pPr>
        <w:rPr>
          <w:rFonts w:ascii="Lato" w:hAnsi="Lato"/>
        </w:rPr>
      </w:pPr>
    </w:p>
    <w:sectPr w:rsidR="0054071C" w:rsidRPr="0032109C" w:rsidSect="000415C4">
      <w:type w:val="continuous"/>
      <w:pgSz w:w="12240" w:h="15840"/>
      <w:pgMar w:top="1440" w:right="1080" w:bottom="1170" w:left="108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C13F" w14:textId="77777777" w:rsidR="00E65CB9" w:rsidRDefault="00E65CB9" w:rsidP="00D271C7">
      <w:pPr>
        <w:spacing w:after="0" w:line="240" w:lineRule="auto"/>
      </w:pPr>
      <w:r>
        <w:separator/>
      </w:r>
    </w:p>
  </w:endnote>
  <w:endnote w:type="continuationSeparator" w:id="0">
    <w:p w14:paraId="47367546" w14:textId="77777777" w:rsidR="00E65CB9" w:rsidRDefault="00E65CB9" w:rsidP="00D2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9033" w14:textId="77777777" w:rsidR="00E65CB9" w:rsidRDefault="00E65CB9" w:rsidP="00D271C7">
      <w:pPr>
        <w:spacing w:after="0" w:line="240" w:lineRule="auto"/>
      </w:pPr>
      <w:r>
        <w:separator/>
      </w:r>
    </w:p>
  </w:footnote>
  <w:footnote w:type="continuationSeparator" w:id="0">
    <w:p w14:paraId="57F24ACF" w14:textId="77777777" w:rsidR="00E65CB9" w:rsidRDefault="00E65CB9" w:rsidP="00D2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4AF3" w14:textId="7826B6A0" w:rsidR="00D271C7" w:rsidRDefault="00D271C7">
    <w:pPr>
      <w:pStyle w:val="Header"/>
    </w:pPr>
    <w:r>
      <w:rPr>
        <w:noProof/>
      </w:rPr>
      <w:drawing>
        <wp:anchor distT="0" distB="0" distL="114300" distR="114300" simplePos="0" relativeHeight="251659264" behindDoc="1" locked="1" layoutInCell="1" allowOverlap="1" wp14:anchorId="00390214" wp14:editId="1D07F133">
          <wp:simplePos x="0" y="0"/>
          <wp:positionH relativeFrom="page">
            <wp:posOffset>-6350</wp:posOffset>
          </wp:positionH>
          <wp:positionV relativeFrom="page">
            <wp:posOffset>0</wp:posOffset>
          </wp:positionV>
          <wp:extent cx="7772400" cy="9124950"/>
          <wp:effectExtent l="0" t="0" r="0" b="0"/>
          <wp:wrapNone/>
          <wp:docPr id="1010888922" name="Picture 1010888922" descr="A white background with blue and re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ue and red objects&#10;&#10;Description automatically generated"/>
                  <pic:cNvPicPr/>
                </pic:nvPicPr>
                <pic:blipFill rotWithShape="1">
                  <a:blip r:embed="rId1"/>
                  <a:srcRect b="9281"/>
                  <a:stretch/>
                </pic:blipFill>
                <pic:spPr bwMode="auto">
                  <a:xfrm>
                    <a:off x="0" y="0"/>
                    <a:ext cx="7772400" cy="91249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559B"/>
    <w:multiLevelType w:val="hybridMultilevel"/>
    <w:tmpl w:val="A13267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D2F83"/>
    <w:multiLevelType w:val="hybridMultilevel"/>
    <w:tmpl w:val="E4AAE64C"/>
    <w:lvl w:ilvl="0" w:tplc="7298C6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29DE"/>
    <w:multiLevelType w:val="hybridMultilevel"/>
    <w:tmpl w:val="E54640D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D146F"/>
    <w:multiLevelType w:val="hybridMultilevel"/>
    <w:tmpl w:val="2B98CF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24B26"/>
    <w:multiLevelType w:val="hybridMultilevel"/>
    <w:tmpl w:val="45E6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85653"/>
    <w:multiLevelType w:val="hybridMultilevel"/>
    <w:tmpl w:val="08029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8209D"/>
    <w:multiLevelType w:val="hybridMultilevel"/>
    <w:tmpl w:val="A13267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57330"/>
    <w:multiLevelType w:val="hybridMultilevel"/>
    <w:tmpl w:val="B4DA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E678F"/>
    <w:multiLevelType w:val="hybridMultilevel"/>
    <w:tmpl w:val="3F46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B0940"/>
    <w:multiLevelType w:val="hybridMultilevel"/>
    <w:tmpl w:val="12F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315E1"/>
    <w:multiLevelType w:val="hybridMultilevel"/>
    <w:tmpl w:val="0C380E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B7548D"/>
    <w:multiLevelType w:val="hybridMultilevel"/>
    <w:tmpl w:val="82F207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4E58D6"/>
    <w:multiLevelType w:val="hybridMultilevel"/>
    <w:tmpl w:val="C36A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33284"/>
    <w:multiLevelType w:val="multilevel"/>
    <w:tmpl w:val="495A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04836"/>
    <w:multiLevelType w:val="hybridMultilevel"/>
    <w:tmpl w:val="0DA2851E"/>
    <w:lvl w:ilvl="0" w:tplc="7298C6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5697D"/>
    <w:multiLevelType w:val="hybridMultilevel"/>
    <w:tmpl w:val="EB8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DB3D49"/>
    <w:multiLevelType w:val="multilevel"/>
    <w:tmpl w:val="9334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07ABD"/>
    <w:multiLevelType w:val="multilevel"/>
    <w:tmpl w:val="D286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42144"/>
    <w:multiLevelType w:val="hybridMultilevel"/>
    <w:tmpl w:val="D460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974CB"/>
    <w:multiLevelType w:val="hybridMultilevel"/>
    <w:tmpl w:val="B756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522CA"/>
    <w:multiLevelType w:val="hybridMultilevel"/>
    <w:tmpl w:val="7D44386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FE5D27"/>
    <w:multiLevelType w:val="hybridMultilevel"/>
    <w:tmpl w:val="F79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64FE9"/>
    <w:multiLevelType w:val="hybridMultilevel"/>
    <w:tmpl w:val="DD1AF172"/>
    <w:lvl w:ilvl="0" w:tplc="7298C6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5E39"/>
    <w:multiLevelType w:val="hybridMultilevel"/>
    <w:tmpl w:val="1E947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D24CA"/>
    <w:multiLevelType w:val="hybridMultilevel"/>
    <w:tmpl w:val="42B6CE64"/>
    <w:lvl w:ilvl="0" w:tplc="7298C6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548AC"/>
    <w:multiLevelType w:val="hybridMultilevel"/>
    <w:tmpl w:val="F26A52B8"/>
    <w:lvl w:ilvl="0" w:tplc="0409000F">
      <w:start w:val="1"/>
      <w:numFmt w:val="decimal"/>
      <w:lvlText w:val="%1."/>
      <w:lvlJc w:val="left"/>
      <w:pPr>
        <w:ind w:left="720" w:hanging="360"/>
      </w:pPr>
    </w:lvl>
    <w:lvl w:ilvl="1" w:tplc="EC9A52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60E1D"/>
    <w:multiLevelType w:val="multilevel"/>
    <w:tmpl w:val="3016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F2988"/>
    <w:multiLevelType w:val="hybridMultilevel"/>
    <w:tmpl w:val="2776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D6302"/>
    <w:multiLevelType w:val="hybridMultilevel"/>
    <w:tmpl w:val="652A5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610895">
    <w:abstractNumId w:val="21"/>
  </w:num>
  <w:num w:numId="2" w16cid:durableId="1403332444">
    <w:abstractNumId w:val="12"/>
  </w:num>
  <w:num w:numId="3" w16cid:durableId="2017884315">
    <w:abstractNumId w:val="9"/>
  </w:num>
  <w:num w:numId="4" w16cid:durableId="1071579836">
    <w:abstractNumId w:val="7"/>
  </w:num>
  <w:num w:numId="5" w16cid:durableId="839781003">
    <w:abstractNumId w:val="14"/>
  </w:num>
  <w:num w:numId="6" w16cid:durableId="1584408194">
    <w:abstractNumId w:val="1"/>
  </w:num>
  <w:num w:numId="7" w16cid:durableId="1620647546">
    <w:abstractNumId w:val="24"/>
  </w:num>
  <w:num w:numId="8" w16cid:durableId="1339578709">
    <w:abstractNumId w:val="22"/>
  </w:num>
  <w:num w:numId="9" w16cid:durableId="455829577">
    <w:abstractNumId w:val="15"/>
  </w:num>
  <w:num w:numId="10" w16cid:durableId="535701886">
    <w:abstractNumId w:val="25"/>
  </w:num>
  <w:num w:numId="11" w16cid:durableId="2047942965">
    <w:abstractNumId w:val="8"/>
  </w:num>
  <w:num w:numId="12" w16cid:durableId="1237666840">
    <w:abstractNumId w:val="27"/>
  </w:num>
  <w:num w:numId="13" w16cid:durableId="198979560">
    <w:abstractNumId w:val="4"/>
  </w:num>
  <w:num w:numId="14" w16cid:durableId="1396969554">
    <w:abstractNumId w:val="20"/>
  </w:num>
  <w:num w:numId="15" w16cid:durableId="299187924">
    <w:abstractNumId w:val="3"/>
  </w:num>
  <w:num w:numId="16" w16cid:durableId="1916430304">
    <w:abstractNumId w:val="11"/>
  </w:num>
  <w:num w:numId="17" w16cid:durableId="1603151055">
    <w:abstractNumId w:val="19"/>
  </w:num>
  <w:num w:numId="18" w16cid:durableId="971521968">
    <w:abstractNumId w:val="5"/>
  </w:num>
  <w:num w:numId="19" w16cid:durableId="1471442365">
    <w:abstractNumId w:val="28"/>
  </w:num>
  <w:num w:numId="20" w16cid:durableId="998922052">
    <w:abstractNumId w:val="6"/>
  </w:num>
  <w:num w:numId="21" w16cid:durableId="948851130">
    <w:abstractNumId w:val="23"/>
  </w:num>
  <w:num w:numId="22" w16cid:durableId="1927762446">
    <w:abstractNumId w:val="0"/>
  </w:num>
  <w:num w:numId="23" w16cid:durableId="1070662883">
    <w:abstractNumId w:val="16"/>
  </w:num>
  <w:num w:numId="24" w16cid:durableId="97339996">
    <w:abstractNumId w:val="26"/>
  </w:num>
  <w:num w:numId="25" w16cid:durableId="1875077776">
    <w:abstractNumId w:val="18"/>
  </w:num>
  <w:num w:numId="26" w16cid:durableId="178664237">
    <w:abstractNumId w:val="2"/>
  </w:num>
  <w:num w:numId="27" w16cid:durableId="461536647">
    <w:abstractNumId w:val="10"/>
  </w:num>
  <w:num w:numId="28" w16cid:durableId="931862978">
    <w:abstractNumId w:val="13"/>
  </w:num>
  <w:num w:numId="29" w16cid:durableId="365983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C6"/>
    <w:rsid w:val="000415C4"/>
    <w:rsid w:val="00064B01"/>
    <w:rsid w:val="00126552"/>
    <w:rsid w:val="00170C07"/>
    <w:rsid w:val="00170C97"/>
    <w:rsid w:val="00195FF2"/>
    <w:rsid w:val="00196048"/>
    <w:rsid w:val="00212A1D"/>
    <w:rsid w:val="00241B7F"/>
    <w:rsid w:val="00261297"/>
    <w:rsid w:val="002756E1"/>
    <w:rsid w:val="002D191C"/>
    <w:rsid w:val="0032109C"/>
    <w:rsid w:val="00377FD9"/>
    <w:rsid w:val="004368C6"/>
    <w:rsid w:val="004468B1"/>
    <w:rsid w:val="004A0749"/>
    <w:rsid w:val="004A3A04"/>
    <w:rsid w:val="00506DEA"/>
    <w:rsid w:val="00526040"/>
    <w:rsid w:val="0054071C"/>
    <w:rsid w:val="005B31F9"/>
    <w:rsid w:val="005B750A"/>
    <w:rsid w:val="00607AB9"/>
    <w:rsid w:val="006954AD"/>
    <w:rsid w:val="006A01D3"/>
    <w:rsid w:val="00754649"/>
    <w:rsid w:val="007B24C8"/>
    <w:rsid w:val="007D6B6E"/>
    <w:rsid w:val="0082725B"/>
    <w:rsid w:val="00916335"/>
    <w:rsid w:val="00994FC4"/>
    <w:rsid w:val="009E08CF"/>
    <w:rsid w:val="00A057EA"/>
    <w:rsid w:val="00A85066"/>
    <w:rsid w:val="00BA11C8"/>
    <w:rsid w:val="00BC2D65"/>
    <w:rsid w:val="00CF4717"/>
    <w:rsid w:val="00D271C7"/>
    <w:rsid w:val="00DA0FF7"/>
    <w:rsid w:val="00DA17F8"/>
    <w:rsid w:val="00E47660"/>
    <w:rsid w:val="00E54A22"/>
    <w:rsid w:val="00E65CB9"/>
    <w:rsid w:val="00F4382F"/>
    <w:rsid w:val="00F8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224AA"/>
  <w15:chartTrackingRefBased/>
  <w15:docId w15:val="{EC432CAB-11FC-4B38-B89B-32A61883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C7"/>
  </w:style>
  <w:style w:type="paragraph" w:styleId="Footer">
    <w:name w:val="footer"/>
    <w:basedOn w:val="Normal"/>
    <w:link w:val="FooterChar"/>
    <w:uiPriority w:val="99"/>
    <w:unhideWhenUsed/>
    <w:rsid w:val="00D2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C7"/>
  </w:style>
  <w:style w:type="paragraph" w:styleId="ListParagraph">
    <w:name w:val="List Paragraph"/>
    <w:basedOn w:val="Normal"/>
    <w:uiPriority w:val="34"/>
    <w:qFormat/>
    <w:rsid w:val="00D271C7"/>
    <w:pPr>
      <w:ind w:left="720"/>
      <w:contextualSpacing/>
    </w:pPr>
  </w:style>
  <w:style w:type="character" w:styleId="CommentReference">
    <w:name w:val="annotation reference"/>
    <w:basedOn w:val="DefaultParagraphFont"/>
    <w:uiPriority w:val="99"/>
    <w:semiHidden/>
    <w:unhideWhenUsed/>
    <w:rsid w:val="00D271C7"/>
    <w:rPr>
      <w:sz w:val="16"/>
      <w:szCs w:val="16"/>
    </w:rPr>
  </w:style>
  <w:style w:type="paragraph" w:styleId="CommentText">
    <w:name w:val="annotation text"/>
    <w:basedOn w:val="Normal"/>
    <w:link w:val="CommentTextChar"/>
    <w:uiPriority w:val="99"/>
    <w:unhideWhenUsed/>
    <w:rsid w:val="00D271C7"/>
    <w:pPr>
      <w:spacing w:line="240" w:lineRule="auto"/>
    </w:pPr>
    <w:rPr>
      <w:sz w:val="20"/>
      <w:szCs w:val="20"/>
    </w:rPr>
  </w:style>
  <w:style w:type="character" w:customStyle="1" w:styleId="CommentTextChar">
    <w:name w:val="Comment Text Char"/>
    <w:basedOn w:val="DefaultParagraphFont"/>
    <w:link w:val="CommentText"/>
    <w:uiPriority w:val="99"/>
    <w:rsid w:val="00D271C7"/>
    <w:rPr>
      <w:sz w:val="20"/>
      <w:szCs w:val="20"/>
    </w:rPr>
  </w:style>
  <w:style w:type="paragraph" w:styleId="CommentSubject">
    <w:name w:val="annotation subject"/>
    <w:basedOn w:val="CommentText"/>
    <w:next w:val="CommentText"/>
    <w:link w:val="CommentSubjectChar"/>
    <w:uiPriority w:val="99"/>
    <w:semiHidden/>
    <w:unhideWhenUsed/>
    <w:rsid w:val="00D271C7"/>
    <w:rPr>
      <w:b/>
      <w:bCs/>
    </w:rPr>
  </w:style>
  <w:style w:type="character" w:customStyle="1" w:styleId="CommentSubjectChar">
    <w:name w:val="Comment Subject Char"/>
    <w:basedOn w:val="CommentTextChar"/>
    <w:link w:val="CommentSubject"/>
    <w:uiPriority w:val="99"/>
    <w:semiHidden/>
    <w:rsid w:val="00D271C7"/>
    <w:rPr>
      <w:b/>
      <w:bCs/>
      <w:sz w:val="20"/>
      <w:szCs w:val="20"/>
    </w:rPr>
  </w:style>
  <w:style w:type="character" w:styleId="Hyperlink">
    <w:name w:val="Hyperlink"/>
    <w:basedOn w:val="DefaultParagraphFont"/>
    <w:uiPriority w:val="99"/>
    <w:unhideWhenUsed/>
    <w:rsid w:val="005B750A"/>
    <w:rPr>
      <w:color w:val="0563C1" w:themeColor="hyperlink"/>
      <w:u w:val="single"/>
    </w:rPr>
  </w:style>
  <w:style w:type="character" w:styleId="UnresolvedMention">
    <w:name w:val="Unresolved Mention"/>
    <w:basedOn w:val="DefaultParagraphFont"/>
    <w:uiPriority w:val="99"/>
    <w:semiHidden/>
    <w:unhideWhenUsed/>
    <w:rsid w:val="005B750A"/>
    <w:rPr>
      <w:color w:val="605E5C"/>
      <w:shd w:val="clear" w:color="auto" w:fill="E1DFDD"/>
    </w:rPr>
  </w:style>
  <w:style w:type="paragraph" w:styleId="NoSpacing">
    <w:name w:val="No Spacing"/>
    <w:uiPriority w:val="1"/>
    <w:qFormat/>
    <w:rsid w:val="005B750A"/>
    <w:pPr>
      <w:spacing w:after="0" w:line="240" w:lineRule="auto"/>
    </w:pPr>
  </w:style>
  <w:style w:type="paragraph" w:styleId="Revision">
    <w:name w:val="Revision"/>
    <w:hidden/>
    <w:uiPriority w:val="99"/>
    <w:semiHidden/>
    <w:rsid w:val="0032109C"/>
    <w:pPr>
      <w:spacing w:after="0" w:line="240" w:lineRule="auto"/>
    </w:pPr>
  </w:style>
  <w:style w:type="character" w:styleId="FollowedHyperlink">
    <w:name w:val="FollowedHyperlink"/>
    <w:basedOn w:val="DefaultParagraphFont"/>
    <w:uiPriority w:val="99"/>
    <w:semiHidden/>
    <w:unhideWhenUsed/>
    <w:rsid w:val="00041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64643">
      <w:bodyDiv w:val="1"/>
      <w:marLeft w:val="0"/>
      <w:marRight w:val="0"/>
      <w:marTop w:val="0"/>
      <w:marBottom w:val="0"/>
      <w:divBdr>
        <w:top w:val="none" w:sz="0" w:space="0" w:color="auto"/>
        <w:left w:val="none" w:sz="0" w:space="0" w:color="auto"/>
        <w:bottom w:val="none" w:sz="0" w:space="0" w:color="auto"/>
        <w:right w:val="none" w:sz="0" w:space="0" w:color="auto"/>
      </w:divBdr>
    </w:div>
    <w:div w:id="9416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f.org/education" TargetMode="External"/><Relationship Id="rId5" Type="http://schemas.openxmlformats.org/officeDocument/2006/relationships/webSettings" Target="webSettings.xml"/><Relationship Id="rId10" Type="http://schemas.openxmlformats.org/officeDocument/2006/relationships/hyperlink" Target="https://www.cbf.org/document-library/education-field-experience-registration-forms/health-form-combined-202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F974-473F-4BE3-8575-434B124C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Kathlean Davis</dc:creator>
  <cp:keywords/>
  <dc:description/>
  <cp:lastModifiedBy>Jo Shallcross</cp:lastModifiedBy>
  <cp:revision>12</cp:revision>
  <dcterms:created xsi:type="dcterms:W3CDTF">2023-07-31T20:48:00Z</dcterms:created>
  <dcterms:modified xsi:type="dcterms:W3CDTF">2025-02-13T19:24:00Z</dcterms:modified>
</cp:coreProperties>
</file>